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50312" w14:textId="002EAD11" w:rsidR="00135B3F" w:rsidRPr="00866D12" w:rsidRDefault="00135B3F" w:rsidP="00135B3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一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、形音義自學</w:t>
      </w:r>
      <w:r w:rsidRPr="00866D12">
        <w:rPr>
          <w:rFonts w:ascii="jf open 粉圓 1.1" w:eastAsia="jf open 粉圓 1.1" w:hAnsi="jf open 粉圓 1.1"/>
          <w:b/>
          <w:bCs/>
          <w:sz w:val="28"/>
          <w:szCs w:val="28"/>
        </w:rPr>
        <w:t>ABCD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60"/>
        <w:gridCol w:w="1924"/>
        <w:gridCol w:w="6914"/>
      </w:tblGrid>
      <w:tr w:rsidR="00135B3F" w:rsidRPr="00866D12" w14:paraId="2A498B1D" w14:textId="77777777" w:rsidTr="00F849E8">
        <w:trPr>
          <w:trHeight w:val="412"/>
        </w:trPr>
        <w:tc>
          <w:tcPr>
            <w:tcW w:w="660" w:type="dxa"/>
            <w:tcBorders>
              <w:bottom w:val="dotted" w:sz="8" w:space="0" w:color="auto"/>
            </w:tcBorders>
            <w:vAlign w:val="center"/>
          </w:tcPr>
          <w:p w14:paraId="62938E2C" w14:textId="77777777" w:rsidR="00135B3F" w:rsidRPr="00866D12" w:rsidRDefault="00135B3F" w:rsidP="00645327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A</w:t>
            </w:r>
          </w:p>
        </w:tc>
        <w:tc>
          <w:tcPr>
            <w:tcW w:w="1924" w:type="dxa"/>
            <w:tcBorders>
              <w:bottom w:val="dotted" w:sz="8" w:space="0" w:color="auto"/>
            </w:tcBorders>
            <w:vAlign w:val="center"/>
          </w:tcPr>
          <w:p w14:paraId="51C21682" w14:textId="77777777" w:rsidR="00135B3F" w:rsidRPr="00866D12" w:rsidRDefault="00135B3F" w:rsidP="00645327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補充注釋圈詞</w:t>
            </w:r>
          </w:p>
        </w:tc>
        <w:tc>
          <w:tcPr>
            <w:tcW w:w="6914" w:type="dxa"/>
            <w:tcBorders>
              <w:bottom w:val="dotted" w:sz="8" w:space="0" w:color="auto"/>
            </w:tcBorders>
            <w:vAlign w:val="center"/>
          </w:tcPr>
          <w:p w14:paraId="1DE661FB" w14:textId="46D61373" w:rsidR="00135B3F" w:rsidRPr="00866D12" w:rsidRDefault="00135B3F" w:rsidP="00645327">
            <w:pPr>
              <w:spacing w:line="240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color w:val="000000" w:themeColor="text1"/>
              </w:rPr>
              <w:t>在課本中圈出以下詞語，標註解釋與注音。</w:t>
            </w:r>
            <w:r>
              <w:rPr>
                <w:rFonts w:ascii="jf open 粉圓 1.1" w:eastAsia="jf open 粉圓 1.1" w:hAnsi="jf open 粉圓 1.1" w:cs="Calibri"/>
                <w:color w:val="000000" w:themeColor="text1"/>
              </w:rPr>
              <w:br/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（至少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挑選</w:t>
            </w:r>
            <w:r w:rsidR="00E4121B">
              <w:rPr>
                <w:rFonts w:ascii="jf open 粉圓 1.1" w:eastAsia="jf open 粉圓 1.1" w:hAnsi="jf open 粉圓 1.1" w:cs="Calibri"/>
                <w:color w:val="000000" w:themeColor="text1"/>
                <w:sz w:val="20"/>
                <w:szCs w:val="20"/>
                <w:shd w:val="pct15" w:color="auto" w:fill="FFFFFF"/>
              </w:rPr>
              <w:t>1</w:t>
            </w:r>
            <w:r w:rsidR="00645327">
              <w:rPr>
                <w:rFonts w:ascii="jf open 粉圓 1.1" w:eastAsia="jf open 粉圓 1.1" w:hAnsi="jf open 粉圓 1.1" w:cs="Calibri"/>
                <w:color w:val="000000" w:themeColor="text1"/>
                <w:sz w:val="20"/>
                <w:szCs w:val="20"/>
                <w:shd w:val="pct15" w:color="auto" w:fill="FFFFFF"/>
              </w:rPr>
              <w:t>0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個生難字詞或成語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，在課本上進行筆記。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）</w:t>
            </w:r>
          </w:p>
        </w:tc>
      </w:tr>
      <w:tr w:rsidR="00135B3F" w:rsidRPr="009B60CE" w14:paraId="65618E91" w14:textId="77777777" w:rsidTr="00F849E8">
        <w:trPr>
          <w:trHeight w:val="412"/>
        </w:trPr>
        <w:tc>
          <w:tcPr>
            <w:tcW w:w="9498" w:type="dxa"/>
            <w:gridSpan w:val="3"/>
            <w:tcBorders>
              <w:top w:val="dotted" w:sz="8" w:space="0" w:color="auto"/>
            </w:tcBorders>
            <w:vAlign w:val="center"/>
          </w:tcPr>
          <w:p w14:paraId="626AA276" w14:textId="7BCA6D79" w:rsidR="00135B3F" w:rsidRPr="009B60CE" w:rsidRDefault="00135B3F" w:rsidP="00645327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9A7746">
              <w:rPr>
                <w:rFonts w:ascii="芫荽 0.91" w:eastAsia="芫荽 0.91" w:hAnsi="芫荽 0.91" w:cs="芫荽 0.91"/>
                <w:bdr w:val="single" w:sz="4" w:space="0" w:color="auto"/>
              </w:rPr>
              <w:t>15</w:t>
            </w:r>
            <w:r w:rsidR="00AD7D1B">
              <w:rPr>
                <w:rFonts w:ascii="芫荽 0.91" w:eastAsia="芫荽 0.91" w:hAnsi="芫荽 0.91" w:cs="芫荽 0.91"/>
                <w:bdr w:val="single" w:sz="4" w:space="0" w:color="auto"/>
              </w:rPr>
              <w:t>6-p.</w:t>
            </w:r>
            <w:r w:rsidR="009A7746">
              <w:rPr>
                <w:rFonts w:ascii="芫荽 0.91" w:eastAsia="芫荽 0.91" w:hAnsi="芫荽 0.91" w:cs="芫荽 0.91"/>
                <w:bdr w:val="single" w:sz="4" w:space="0" w:color="auto"/>
              </w:rPr>
              <w:t>15</w:t>
            </w:r>
            <w:r w:rsidR="00AD7D1B">
              <w:rPr>
                <w:rFonts w:ascii="芫荽 0.91" w:eastAsia="芫荽 0.91" w:hAnsi="芫荽 0.91" w:cs="芫荽 0.91"/>
                <w:bdr w:val="single" w:sz="4" w:space="0" w:color="auto"/>
              </w:rPr>
              <w:t>7</w:t>
            </w:r>
          </w:p>
          <w:p w14:paraId="79116079" w14:textId="77777777" w:rsidR="009A7746" w:rsidRDefault="006C15D3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「捂」住他的嘴：</w:t>
            </w:r>
            <w:r w:rsidRPr="009A7746">
              <w:rPr>
                <w:rFonts w:ascii="芫荽 0.91" w:eastAsia="芫荽 0.91" w:hAnsi="芫荽 0.91" w:cs="芫荽 0.91" w:hint="eastAsia"/>
              </w:rPr>
              <w:t>遮掩、遮擋。</w:t>
            </w:r>
          </w:p>
          <w:p w14:paraId="249939C7" w14:textId="77777777" w:rsidR="009A7746" w:rsidRDefault="006C15D3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狐疑：</w:t>
            </w:r>
            <w:r w:rsidRPr="009A7746">
              <w:rPr>
                <w:rFonts w:ascii="芫荽 0.91" w:eastAsia="芫荽 0.91" w:hAnsi="芫荽 0.91" w:cs="芫荽 0.91" w:hint="eastAsia"/>
              </w:rPr>
              <w:t>形容人因多疑而猶疑不決。</w:t>
            </w:r>
          </w:p>
          <w:p w14:paraId="6A8424F1" w14:textId="77777777" w:rsidR="009A7746" w:rsidRDefault="006C15D3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道聽塗說：</w:t>
            </w:r>
            <w:r w:rsidRPr="009A7746">
              <w:rPr>
                <w:rFonts w:ascii="芫荽 0.91" w:eastAsia="芫荽 0.91" w:hAnsi="芫荽 0.91" w:cs="芫荽 0.91" w:hint="eastAsia"/>
              </w:rPr>
              <w:t>形容沒有經過證實、缺乏根據的話。</w:t>
            </w:r>
          </w:p>
          <w:p w14:paraId="11836D79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呼籲：</w:t>
            </w:r>
            <w:r w:rsidRPr="009A7746">
              <w:rPr>
                <w:rFonts w:ascii="芫荽 0.91" w:eastAsia="芫荽 0.91" w:hAnsi="芫荽 0.91" w:cs="芫荽 0.91" w:hint="eastAsia"/>
              </w:rPr>
              <w:t>向社會大眾大聲疾呼，請求援助、支持。</w:t>
            </w:r>
          </w:p>
          <w:p w14:paraId="3D79BD5F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慎思謹言：</w:t>
            </w:r>
            <w:r w:rsidRPr="009A7746">
              <w:rPr>
                <w:rFonts w:ascii="芫荽 0.91" w:eastAsia="芫荽 0.91" w:hAnsi="芫荽 0.91" w:cs="芫荽 0.91" w:hint="eastAsia"/>
              </w:rPr>
              <w:t>仔細思考，謹慎說話。</w:t>
            </w:r>
          </w:p>
          <w:p w14:paraId="29B09DA2" w14:textId="6B949089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精闢：</w:t>
            </w:r>
            <w:r w:rsidRPr="009A7746">
              <w:rPr>
                <w:rFonts w:ascii="芫荽 0.91" w:eastAsia="芫荽 0.91" w:hAnsi="芫荽 0.91" w:cs="芫荽 0.91" w:hint="eastAsia"/>
              </w:rPr>
              <w:t>深入而透澈。</w:t>
            </w:r>
          </w:p>
          <w:p w14:paraId="25907D1B" w14:textId="663C4AB8" w:rsidR="009A7746" w:rsidRPr="009A7746" w:rsidRDefault="009A7746" w:rsidP="00645327">
            <w:pPr>
              <w:spacing w:line="240" w:lineRule="auto"/>
              <w:rPr>
                <w:rFonts w:ascii="芫荽 0.91" w:eastAsia="芫荽 0.91" w:hAnsi="芫荽 0.91" w:cs="芫荽 0.91"/>
              </w:rPr>
            </w:pPr>
            <w:r w:rsidRPr="005D2541">
              <w:rPr>
                <w:rFonts w:ascii="芫荽 0.91" w:eastAsia="芫荽 0.91" w:hAnsi="芫荽 0.91" w:cs="芫荽 0.91"/>
                <w:bdr w:val="single" w:sz="4" w:space="0" w:color="auto"/>
              </w:rPr>
              <w:t>p.</w:t>
            </w:r>
            <w:r>
              <w:rPr>
                <w:rFonts w:ascii="芫荽 0.91" w:eastAsia="芫荽 0.91" w:hAnsi="芫荽 0.91" w:cs="芫荽 0.91"/>
                <w:bdr w:val="single" w:sz="4" w:space="0" w:color="auto"/>
              </w:rPr>
              <w:t>158</w:t>
            </w:r>
            <w:r w:rsidRPr="005D2541">
              <w:rPr>
                <w:rFonts w:ascii="芫荽 0.91" w:eastAsia="芫荽 0.91" w:hAnsi="芫荽 0.91" w:cs="芫荽 0.91" w:hint="eastAsia"/>
                <w:bdr w:val="single" w:sz="4" w:space="0" w:color="auto"/>
              </w:rPr>
              <w:t>-</w:t>
            </w:r>
            <w:r w:rsidRPr="005D2541">
              <w:rPr>
                <w:rFonts w:ascii="芫荽 0.91" w:eastAsia="芫荽 0.91" w:hAnsi="芫荽 0.91" w:cs="芫荽 0.91"/>
                <w:bdr w:val="single" w:sz="4" w:space="0" w:color="auto"/>
              </w:rPr>
              <w:t>p.</w:t>
            </w:r>
            <w:r>
              <w:rPr>
                <w:rFonts w:ascii="芫荽 0.91" w:eastAsia="芫荽 0.91" w:hAnsi="芫荽 0.91" w:cs="芫荽 0.91"/>
                <w:bdr w:val="single" w:sz="4" w:space="0" w:color="auto"/>
              </w:rPr>
              <w:t>16</w:t>
            </w:r>
            <w:r w:rsidRPr="005D2541">
              <w:rPr>
                <w:rFonts w:ascii="芫荽 0.91" w:eastAsia="芫荽 0.91" w:hAnsi="芫荽 0.91" w:cs="芫荽 0.91"/>
                <w:bdr w:val="single" w:sz="4" w:space="0" w:color="auto"/>
              </w:rPr>
              <w:t>2</w:t>
            </w:r>
          </w:p>
          <w:p w14:paraId="1AA28770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大「抵」：</w:t>
            </w:r>
            <w:r w:rsidRPr="009A7746">
              <w:rPr>
                <w:rFonts w:ascii="芫荽 0.91" w:eastAsia="芫荽 0.91" w:hAnsi="芫荽 0.91" w:cs="芫荽 0.91" w:hint="eastAsia"/>
              </w:rPr>
              <w:t>大概、大多數。</w:t>
            </w:r>
          </w:p>
          <w:p w14:paraId="5A965595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三面：</w:t>
            </w:r>
            <w:r w:rsidRPr="009A7746">
              <w:rPr>
                <w:rFonts w:ascii="芫荽 0.91" w:eastAsia="芫荽 0.91" w:hAnsi="芫荽 0.91" w:cs="芫荽 0.91" w:hint="eastAsia"/>
              </w:rPr>
              <w:t>指剛進門眼前看到的三面牆。</w:t>
            </w:r>
          </w:p>
          <w:p w14:paraId="7A22FCB1" w14:textId="1A364495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昏「聵」</w:t>
            </w:r>
            <w:r>
              <w:rPr>
                <w:rFonts w:ascii="芫荽 0.91" w:eastAsia="芫荽 0.91" w:hAnsi="芫荽 0.91" w:cs="芫荽 0.91" w:hint="eastAsia"/>
                <w:b/>
              </w:rPr>
              <w:t>：</w:t>
            </w:r>
            <w:r w:rsidRPr="009A7746">
              <w:rPr>
                <w:rFonts w:ascii="芫荽 0.91" w:eastAsia="芫荽 0.91" w:hAnsi="芫荽 0.91" w:cs="芫荽 0.91" w:hint="eastAsia"/>
              </w:rPr>
              <w:t>●振聾發聵：比喻大聲疾呼，以喚醒愚昧的人。</w:t>
            </w:r>
          </w:p>
          <w:p w14:paraId="60BF97E1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履歷表：</w:t>
            </w:r>
            <w:r w:rsidRPr="009A7746">
              <w:rPr>
                <w:rFonts w:ascii="芫荽 0.91" w:eastAsia="芫荽 0.91" w:hAnsi="芫荽 0.91" w:cs="芫荽 0.91" w:hint="eastAsia"/>
              </w:rPr>
              <w:t>此指人生平的經歷與資格。</w:t>
            </w:r>
          </w:p>
          <w:p w14:paraId="7CC99CAB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乍聽：</w:t>
            </w:r>
            <w:r w:rsidRPr="009A7746">
              <w:rPr>
                <w:rFonts w:ascii="芫荽 0.91" w:eastAsia="芫荽 0.91" w:hAnsi="芫荽 0.91" w:cs="芫荽 0.91" w:hint="eastAsia"/>
              </w:rPr>
              <w:t>突然間聽到。</w:t>
            </w:r>
          </w:p>
          <w:p w14:paraId="64DEA144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不計其數：</w:t>
            </w:r>
            <w:r w:rsidRPr="009A7746">
              <w:rPr>
                <w:rFonts w:ascii="芫荽 0.91" w:eastAsia="芫荽 0.91" w:hAnsi="芫荽 0.91" w:cs="芫荽 0.91" w:hint="eastAsia"/>
              </w:rPr>
              <w:t>形容數目眾多，無法估算。</w:t>
            </w:r>
          </w:p>
          <w:p w14:paraId="0E25E4EA" w14:textId="5ECB8E4B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遍體鱗傷：</w:t>
            </w:r>
            <w:r w:rsidRPr="009A7746">
              <w:rPr>
                <w:rFonts w:ascii="芫荽 0.91" w:eastAsia="芫荽 0.91" w:hAnsi="芫荽 0.91" w:cs="芫荽 0.91" w:hint="eastAsia"/>
              </w:rPr>
              <w:t>滿身都是傷痕。</w:t>
            </w:r>
            <w:r w:rsidRPr="009A7746">
              <w:rPr>
                <w:rFonts w:ascii="芫荽 0.91" w:eastAsia="芫荽 0.91" w:hAnsi="芫荽 0.91" w:cs="芫荽 0.91" w:hint="eastAsia"/>
                <w:bdr w:val="single" w:sz="4" w:space="0" w:color="auto"/>
              </w:rPr>
              <w:t>近義</w:t>
            </w:r>
            <w:r>
              <w:rPr>
                <w:rFonts w:ascii="芫荽 0.91" w:eastAsia="芫荽 0.91" w:hAnsi="芫荽 0.91" w:cs="芫荽 0.91" w:hint="eastAsia"/>
              </w:rPr>
              <w:t xml:space="preserve"> </w:t>
            </w:r>
            <w:r w:rsidRPr="009A7746">
              <w:rPr>
                <w:rFonts w:ascii="芫荽 0.91" w:eastAsia="芫荽 0.91" w:hAnsi="芫荽 0.91" w:cs="芫荽 0.91" w:hint="eastAsia"/>
              </w:rPr>
              <w:t>傷痕累累</w:t>
            </w:r>
          </w:p>
          <w:p w14:paraId="74C964B5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翻本雪恥：</w:t>
            </w:r>
            <w:r w:rsidRPr="009A7746">
              <w:rPr>
                <w:rFonts w:ascii="芫荽 0.91" w:eastAsia="芫荽 0.91" w:hAnsi="芫荽 0.91" w:cs="芫荽 0.91" w:hint="eastAsia"/>
              </w:rPr>
              <w:t>撈回失去的，洗刷恥辱。</w:t>
            </w:r>
          </w:p>
          <w:p w14:paraId="5F0A5D3D" w14:textId="77777777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縱橫家：</w:t>
            </w:r>
            <w:r w:rsidRPr="009A7746">
              <w:rPr>
                <w:rFonts w:ascii="芫荽 0.91" w:eastAsia="芫荽 0.91" w:hAnsi="芫荽 0.91" w:cs="芫荽 0.91" w:hint="eastAsia"/>
                <w:bCs/>
              </w:rPr>
              <w:t>戰國時</w:t>
            </w:r>
            <w:r>
              <w:rPr>
                <w:rFonts w:ascii="芫荽 0.91" w:eastAsia="芫荽 0.91" w:hAnsi="芫荽 0.91" w:cs="芫荽 0.91" w:hint="eastAsia"/>
                <w:bCs/>
              </w:rPr>
              <w:t>期，</w:t>
            </w:r>
            <w:r w:rsidRPr="009A7746">
              <w:rPr>
                <w:rFonts w:ascii="芫荽 0.91" w:eastAsia="芫荽 0.91" w:hAnsi="芫荽 0.91" w:cs="芫荽 0.91" w:hint="eastAsia"/>
                <w:bCs/>
              </w:rPr>
              <w:t>鼓吹「合縱」</w:t>
            </w:r>
            <w:r w:rsidRPr="009A7746">
              <w:rPr>
                <w:rFonts w:ascii="芫荽 0.91" w:eastAsia="芫荽 0.91" w:hAnsi="芫荽 0.91" w:cs="芫荽 0.91" w:hint="eastAsia"/>
                <w:bCs/>
                <w:vertAlign w:val="subscript"/>
              </w:rPr>
              <w:t>（六國聯合抗秦的外交策略）</w:t>
            </w:r>
            <w:r w:rsidRPr="009A7746">
              <w:rPr>
                <w:rFonts w:ascii="芫荽 0.91" w:eastAsia="芫荽 0.91" w:hAnsi="芫荽 0.91" w:cs="芫荽 0.91" w:hint="eastAsia"/>
                <w:bCs/>
              </w:rPr>
              <w:t>或「連橫」</w:t>
            </w:r>
            <w:r w:rsidRPr="009A7746">
              <w:rPr>
                <w:rFonts w:ascii="芫荽 0.91" w:eastAsia="芫荽 0.91" w:hAnsi="芫荽 0.91" w:cs="芫荽 0.91" w:hint="eastAsia"/>
                <w:bCs/>
                <w:vertAlign w:val="subscript"/>
              </w:rPr>
              <w:t>（六國分別與秦國結盟為東西向的聯合）</w:t>
            </w:r>
            <w:r w:rsidRPr="009A7746">
              <w:rPr>
                <w:rFonts w:ascii="芫荽 0.91" w:eastAsia="芫荽 0.91" w:hAnsi="芫荽 0.91" w:cs="芫荽 0.91" w:hint="eastAsia"/>
                <w:bCs/>
              </w:rPr>
              <w:t>外交策略的人物</w:t>
            </w:r>
            <w:r>
              <w:rPr>
                <w:rFonts w:ascii="芫荽 0.91" w:eastAsia="芫荽 0.91" w:hAnsi="芫荽 0.91" w:cs="芫荽 0.91" w:hint="eastAsia"/>
                <w:bCs/>
              </w:rPr>
              <w:t>。</w:t>
            </w:r>
          </w:p>
          <w:p w14:paraId="30D6C003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大逞辯才：</w:t>
            </w:r>
            <w:r w:rsidRPr="009A7746">
              <w:rPr>
                <w:rFonts w:ascii="芫荽 0.91" w:eastAsia="芫荽 0.91" w:hAnsi="芫荽 0.91" w:cs="芫荽 0.91" w:hint="eastAsia"/>
              </w:rPr>
              <w:t>展示善於辯論的才能。</w:t>
            </w:r>
          </w:p>
          <w:p w14:paraId="3F96000A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滔滔不絕：</w:t>
            </w:r>
            <w:r w:rsidRPr="009A7746">
              <w:rPr>
                <w:rFonts w:ascii="芫荽 0.91" w:eastAsia="芫荽 0.91" w:hAnsi="芫荽 0.91" w:cs="芫荽 0.91" w:hint="eastAsia"/>
              </w:rPr>
              <w:t>形容說話連續而不間斷。</w:t>
            </w:r>
          </w:p>
          <w:p w14:paraId="66DF980A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猛獸</w:t>
            </w:r>
            <w:r w:rsidRPr="009A7746">
              <w:rPr>
                <w:rFonts w:ascii="芫荽 0.91" w:eastAsia="芫荽 0.91" w:hAnsi="芫荽 0.91" w:cs="芫荽 0.91"/>
                <w:b/>
              </w:rPr>
              <w:t>「</w:t>
            </w:r>
            <w:r w:rsidRPr="009A7746">
              <w:rPr>
                <w:rFonts w:ascii="芫荽 0.91" w:eastAsia="芫荽 0.91" w:hAnsi="芫荽 0.91" w:cs="芫荽 0.91" w:hint="eastAsia"/>
                <w:b/>
              </w:rPr>
              <w:t>出柙」</w:t>
            </w:r>
            <w:r>
              <w:rPr>
                <w:rFonts w:ascii="芫荽 0.91" w:eastAsia="芫荽 0.91" w:hAnsi="芫荽 0.91" w:cs="芫荽 0.91" w:hint="eastAsia"/>
                <w:b/>
              </w:rPr>
              <w:t>：</w:t>
            </w:r>
            <w:r w:rsidRPr="009A7746">
              <w:rPr>
                <w:rFonts w:ascii="芫荽 0.91" w:eastAsia="芫荽 0.91" w:hAnsi="芫荽 0.91" w:cs="芫荽 0.91" w:hint="eastAsia"/>
              </w:rPr>
              <w:t>●虎兕出柙：比喻失職、有虧職守。兕，音ㄙˋ，犀牛。</w:t>
            </w:r>
          </w:p>
          <w:p w14:paraId="738F269A" w14:textId="4031F6D4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禍從口出：</w:t>
            </w:r>
            <w:r w:rsidRPr="009A7746">
              <w:rPr>
                <w:rFonts w:ascii="芫荽 0.91" w:eastAsia="芫荽 0.91" w:hAnsi="芫荽 0.91" w:cs="芫荽 0.91" w:hint="eastAsia"/>
              </w:rPr>
              <w:t>說話不謹慎，往往招致禍害。</w:t>
            </w:r>
          </w:p>
          <w:p w14:paraId="55C8CA9E" w14:textId="45973D8B" w:rsidR="009A7746" w:rsidRPr="009A7746" w:rsidRDefault="009A7746" w:rsidP="00645327">
            <w:pPr>
              <w:spacing w:line="240" w:lineRule="auto"/>
              <w:rPr>
                <w:rFonts w:ascii="芫荽 0.91" w:eastAsia="芫荽 0.91" w:hAnsi="芫荽 0.91" w:cs="芫荽 0.91"/>
              </w:rPr>
            </w:pPr>
            <w:r w:rsidRPr="005D2541">
              <w:rPr>
                <w:rFonts w:ascii="芫荽 0.91" w:eastAsia="芫荽 0.91" w:hAnsi="芫荽 0.91" w:cs="芫荽 0.91"/>
                <w:bdr w:val="single" w:sz="4" w:space="0" w:color="auto"/>
              </w:rPr>
              <w:t>p.</w:t>
            </w:r>
            <w:r>
              <w:rPr>
                <w:rFonts w:ascii="芫荽 0.91" w:eastAsia="芫荽 0.91" w:hAnsi="芫荽 0.91" w:cs="芫荽 0.91"/>
                <w:bdr w:val="single" w:sz="4" w:space="0" w:color="auto"/>
              </w:rPr>
              <w:t>164-p.165</w:t>
            </w:r>
            <w:r w:rsidR="007738ED">
              <w:rPr>
                <w:rFonts w:ascii="芫荽 0.91" w:eastAsia="芫荽 0.91" w:hAnsi="芫荽 0.91" w:cs="芫荽 0.91" w:hint="eastAsia"/>
                <w:bdr w:val="single" w:sz="4" w:space="0" w:color="auto"/>
              </w:rPr>
              <w:t>、</w:t>
            </w:r>
            <w:r w:rsidR="007738ED">
              <w:rPr>
                <w:rFonts w:ascii="芫荽 0.91" w:eastAsia="芫荽 0.91" w:hAnsi="芫荽 0.91" w:cs="芫荽 0.91"/>
                <w:bdr w:val="single" w:sz="4" w:space="0" w:color="auto"/>
              </w:rPr>
              <w:t>p.167</w:t>
            </w:r>
          </w:p>
          <w:p w14:paraId="77BBADF3" w14:textId="77777777" w:rsid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沉默是金：</w:t>
            </w:r>
            <w:r w:rsidRPr="009A7746">
              <w:rPr>
                <w:rFonts w:ascii="芫荽 0.91" w:eastAsia="芫荽 0.91" w:hAnsi="芫荽 0.91" w:cs="芫荽 0.91" w:hint="eastAsia"/>
              </w:rPr>
              <w:t>保持沉默是最可貴的。</w:t>
            </w:r>
          </w:p>
          <w:p w14:paraId="32647F8D" w14:textId="77777777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良藥苦口利於病：</w:t>
            </w:r>
            <w:r w:rsidRPr="009A7746">
              <w:rPr>
                <w:rFonts w:ascii="芫荽 0.91" w:eastAsia="芫荽 0.91" w:hAnsi="芫荽 0.91" w:cs="芫荽 0.91" w:hint="eastAsia"/>
              </w:rPr>
              <w:t>比喻諫言多拂逆於心，但確有益於人。</w:t>
            </w:r>
          </w:p>
          <w:p w14:paraId="36D164E5" w14:textId="77777777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不入虎穴，焉得虎子：</w:t>
            </w:r>
            <w:r w:rsidRPr="009A7746">
              <w:rPr>
                <w:rFonts w:ascii="芫荽 0.91" w:eastAsia="芫荽 0.91" w:hAnsi="芫荽 0.91" w:cs="芫荽 0.91" w:hint="eastAsia"/>
              </w:rPr>
              <w:t>不深入險境，就不能有所斬獲。</w:t>
            </w:r>
          </w:p>
          <w:p w14:paraId="3FACF7BA" w14:textId="77777777" w:rsidR="009A7746" w:rsidRPr="009A7746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吃著碗裡，看著鍋裡：</w:t>
            </w:r>
            <w:r w:rsidRPr="009A7746">
              <w:rPr>
                <w:rFonts w:ascii="芫荽 0.91" w:eastAsia="芫荽 0.91" w:hAnsi="芫荽 0.91" w:cs="芫荽 0.91" w:hint="eastAsia"/>
              </w:rPr>
              <w:t>比喻貪心不足。</w:t>
            </w:r>
          </w:p>
          <w:p w14:paraId="5023990F" w14:textId="77777777" w:rsidR="007738ED" w:rsidRDefault="009A7746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9A7746">
              <w:rPr>
                <w:rFonts w:ascii="芫荽 0.91" w:eastAsia="芫荽 0.91" w:hAnsi="芫荽 0.91" w:cs="芫荽 0.91" w:hint="eastAsia"/>
                <w:b/>
              </w:rPr>
              <w:t>失之東隅，收之桑榆：</w:t>
            </w:r>
            <w:r w:rsidRPr="009A7746">
              <w:rPr>
                <w:rFonts w:ascii="芫荽 0.91" w:eastAsia="芫荽 0.91" w:hAnsi="芫荽 0.91" w:cs="芫荽 0.91" w:hint="eastAsia"/>
              </w:rPr>
              <w:t>比喻雖然先在某一方面有損失，但終在另一方面有成就。</w:t>
            </w:r>
          </w:p>
          <w:p w14:paraId="36910FBF" w14:textId="77777777" w:rsidR="007738ED" w:rsidRDefault="007738ED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7738ED">
              <w:rPr>
                <w:rFonts w:ascii="芫荽 0.91" w:eastAsia="芫荽 0.91" w:hAnsi="芫荽 0.91" w:cs="芫荽 0.91" w:hint="eastAsia"/>
                <w:b/>
              </w:rPr>
              <w:t>以子之矛，攻子之盾：</w:t>
            </w:r>
            <w:r w:rsidRPr="007738ED">
              <w:rPr>
                <w:rFonts w:ascii="芫荽 0.91" w:eastAsia="芫荽 0.91" w:hAnsi="芫荽 0.91" w:cs="芫荽 0.91" w:hint="eastAsia"/>
              </w:rPr>
              <w:t>比喻以對方的觀點、理論來反駁對方。</w:t>
            </w:r>
          </w:p>
          <w:p w14:paraId="119F2EEC" w14:textId="77777777" w:rsidR="007738ED" w:rsidRDefault="007738ED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7738ED">
              <w:rPr>
                <w:rFonts w:ascii="芫荽 0.91" w:eastAsia="芫荽 0.91" w:hAnsi="芫荽 0.91" w:cs="芫荽 0.91" w:hint="eastAsia"/>
                <w:b/>
              </w:rPr>
              <w:t>卑躬屈膝：</w:t>
            </w:r>
            <w:r w:rsidRPr="007738ED">
              <w:rPr>
                <w:rFonts w:ascii="芫荽 0.91" w:eastAsia="芫荽 0.91" w:hAnsi="芫荽 0.91" w:cs="芫荽 0.91" w:hint="eastAsia"/>
              </w:rPr>
              <w:t>形容對人諂媚阿諛。</w:t>
            </w:r>
          </w:p>
          <w:p w14:paraId="489D636D" w14:textId="77777777" w:rsidR="007738ED" w:rsidRDefault="007738ED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7738ED">
              <w:rPr>
                <w:rFonts w:ascii="芫荽 0.91" w:eastAsia="芫荽 0.91" w:hAnsi="芫荽 0.91" w:cs="芫荽 0.91" w:hint="eastAsia"/>
                <w:b/>
              </w:rPr>
              <w:t>陽奉陰違：</w:t>
            </w:r>
            <w:r w:rsidRPr="007738ED">
              <w:rPr>
                <w:rFonts w:ascii="芫荽 0.91" w:eastAsia="芫荽 0.91" w:hAnsi="芫荽 0.91" w:cs="芫荽 0.91" w:hint="eastAsia"/>
              </w:rPr>
              <w:t>表面上裝著遵守奉行，實際上卻違反不照辦。</w:t>
            </w:r>
          </w:p>
          <w:p w14:paraId="735029D4" w14:textId="1451AA21" w:rsidR="00AD7D1B" w:rsidRPr="007738ED" w:rsidRDefault="007738ED" w:rsidP="00645327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</w:rPr>
            </w:pPr>
            <w:r w:rsidRPr="007738ED">
              <w:rPr>
                <w:rFonts w:ascii="芫荽 0.91" w:eastAsia="芫荽 0.91" w:hAnsi="芫荽 0.91" w:cs="芫荽 0.91" w:hint="eastAsia"/>
                <w:b/>
              </w:rPr>
              <w:t>射人先射馬，擒賊先擒王：</w:t>
            </w:r>
            <w:r w:rsidRPr="007738ED">
              <w:rPr>
                <w:rFonts w:ascii="芫荽 0.91" w:eastAsia="芫荽 0.91" w:hAnsi="芫荽 0.91" w:cs="芫荽 0.91" w:hint="eastAsia"/>
              </w:rPr>
              <w:t>比喻要先抓住或處理主要問題。</w:t>
            </w:r>
          </w:p>
        </w:tc>
      </w:tr>
      <w:tr w:rsidR="00135B3F" w:rsidRPr="00866D12" w14:paraId="4C4EFFAA" w14:textId="77777777" w:rsidTr="00F849E8">
        <w:trPr>
          <w:trHeight w:val="83"/>
        </w:trPr>
        <w:tc>
          <w:tcPr>
            <w:tcW w:w="660" w:type="dxa"/>
            <w:tcBorders>
              <w:bottom w:val="single" w:sz="4" w:space="0" w:color="auto"/>
            </w:tcBorders>
            <w:vAlign w:val="center"/>
          </w:tcPr>
          <w:p w14:paraId="6AA747E2" w14:textId="77777777" w:rsidR="00135B3F" w:rsidRPr="00866D12" w:rsidRDefault="00135B3F" w:rsidP="00645327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B</w:t>
            </w:r>
          </w:p>
        </w:tc>
        <w:tc>
          <w:tcPr>
            <w:tcW w:w="1924" w:type="dxa"/>
            <w:tcBorders>
              <w:bottom w:val="single" w:sz="4" w:space="0" w:color="auto"/>
            </w:tcBorders>
            <w:vAlign w:val="center"/>
          </w:tcPr>
          <w:p w14:paraId="2E7DA8EE" w14:textId="77777777" w:rsidR="00135B3F" w:rsidRPr="00866D12" w:rsidRDefault="00135B3F" w:rsidP="00645327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習作一、二大題</w:t>
            </w:r>
          </w:p>
        </w:tc>
        <w:tc>
          <w:tcPr>
            <w:tcW w:w="6914" w:type="dxa"/>
            <w:tcBorders>
              <w:bottom w:val="single" w:sz="4" w:space="0" w:color="auto"/>
            </w:tcBorders>
            <w:vAlign w:val="center"/>
          </w:tcPr>
          <w:p w14:paraId="25C687A8" w14:textId="77777777" w:rsidR="00135B3F" w:rsidRPr="00866D12" w:rsidRDefault="00135B3F" w:rsidP="00645327">
            <w:pPr>
              <w:spacing w:line="240" w:lineRule="auto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完成習作：一、</w:t>
            </w: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習字練功坊</w:t>
            </w:r>
            <w:r w:rsidRPr="00866D12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二、形音義伸展秀</w:t>
            </w:r>
          </w:p>
        </w:tc>
      </w:tr>
      <w:tr w:rsidR="00135B3F" w:rsidRPr="00866D12" w14:paraId="05C63018" w14:textId="77777777" w:rsidTr="00F849E8">
        <w:trPr>
          <w:trHeight w:val="99"/>
        </w:trPr>
        <w:tc>
          <w:tcPr>
            <w:tcW w:w="660" w:type="dxa"/>
            <w:tcBorders>
              <w:bottom w:val="dotted" w:sz="8" w:space="0" w:color="auto"/>
            </w:tcBorders>
            <w:vAlign w:val="center"/>
          </w:tcPr>
          <w:p w14:paraId="0DB2E91D" w14:textId="77777777" w:rsidR="00135B3F" w:rsidRPr="00866D12" w:rsidRDefault="00135B3F" w:rsidP="00645327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C</w:t>
            </w:r>
          </w:p>
        </w:tc>
        <w:tc>
          <w:tcPr>
            <w:tcW w:w="1924" w:type="dxa"/>
            <w:tcBorders>
              <w:bottom w:val="dotted" w:sz="8" w:space="0" w:color="auto"/>
            </w:tcBorders>
            <w:vAlign w:val="center"/>
          </w:tcPr>
          <w:p w14:paraId="23A5B489" w14:textId="77777777" w:rsidR="00135B3F" w:rsidRPr="00866D12" w:rsidRDefault="00135B3F" w:rsidP="00645327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形音義補充</w:t>
            </w:r>
          </w:p>
        </w:tc>
        <w:tc>
          <w:tcPr>
            <w:tcW w:w="6914" w:type="dxa"/>
            <w:tcBorders>
              <w:bottom w:val="dotted" w:sz="8" w:space="0" w:color="auto"/>
            </w:tcBorders>
            <w:vAlign w:val="center"/>
          </w:tcPr>
          <w:p w14:paraId="270BABAF" w14:textId="77777777" w:rsidR="00135B3F" w:rsidRPr="00866D12" w:rsidRDefault="00135B3F" w:rsidP="00645327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熟讀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下方「形音義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補充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」，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並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劃重點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課堂上會小考。</w:t>
            </w:r>
          </w:p>
        </w:tc>
      </w:tr>
      <w:tr w:rsidR="006C15D3" w:rsidRPr="003714BA" w14:paraId="28F1263A" w14:textId="77777777" w:rsidTr="00F849E8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38C41C5C" w14:textId="7EB4EF6B" w:rsidR="00AB01DD" w:rsidRPr="00AB01DD" w:rsidRDefault="00AB01DD" w:rsidP="00645327">
            <w:pPr>
              <w:pStyle w:val="ae"/>
              <w:numPr>
                <w:ilvl w:val="0"/>
                <w:numId w:val="1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仿 ㄈㄤˇ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效法。如：模仿、效仿。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似、像。如：年紀相仿。</w:t>
            </w:r>
          </w:p>
          <w:p w14:paraId="7CCDB9A6" w14:textId="7B5C7818" w:rsidR="00AB01DD" w:rsidRPr="00AB01DD" w:rsidRDefault="00AB01DD" w:rsidP="00645327">
            <w:pPr>
              <w:pStyle w:val="ae"/>
              <w:numPr>
                <w:ilvl w:val="0"/>
                <w:numId w:val="1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 xml:space="preserve">坊 ㄈㄤ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較小規模的工作場所。如：工作坊、染坊。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紀念表彰人物或表示美觀的建築物。如：牌坊、忠孝坊。</w:t>
            </w:r>
          </w:p>
          <w:p w14:paraId="52FCE7B2" w14:textId="77777777" w:rsidR="00AB01DD" w:rsidRPr="00AB01DD" w:rsidRDefault="00AB01DD" w:rsidP="00645327">
            <w:pPr>
              <w:pStyle w:val="ae"/>
              <w:numPr>
                <w:ilvl w:val="0"/>
                <w:numId w:val="1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 xml:space="preserve">妨 ㄈㄤˊ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損害、阻礙。如：妨害、妨礙。</w:t>
            </w:r>
          </w:p>
          <w:p w14:paraId="479136D3" w14:textId="10352F94" w:rsidR="00AB01DD" w:rsidRPr="00AB01DD" w:rsidRDefault="00AB01DD" w:rsidP="00645327">
            <w:pPr>
              <w:pStyle w:val="ae"/>
              <w:numPr>
                <w:ilvl w:val="0"/>
                <w:numId w:val="1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 xml:space="preserve">舫 ㄈㄤˇ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船的通稱。如：遊舫、畫舫。</w:t>
            </w:r>
          </w:p>
        </w:tc>
      </w:tr>
      <w:tr w:rsidR="00AB01DD" w:rsidRPr="003714BA" w14:paraId="6BFB9C72" w14:textId="77777777" w:rsidTr="00F849E8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0E2B7CB" w14:textId="17056A34" w:rsidR="00AB01DD" w:rsidRPr="00AB01DD" w:rsidRDefault="00AB01DD" w:rsidP="00645327">
            <w:pPr>
              <w:pStyle w:val="ae"/>
              <w:numPr>
                <w:ilvl w:val="0"/>
                <w:numId w:val="42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鍵 ㄐㄧㄢˋ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供人用手指按壓的小板。如：琴鍵。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比喻機關或事物的扼要部分。如：關鍵時刻。</w:t>
            </w:r>
          </w:p>
          <w:p w14:paraId="22F8D561" w14:textId="77777777" w:rsidR="00AB01DD" w:rsidRPr="00AB01DD" w:rsidRDefault="00AB01DD" w:rsidP="00645327">
            <w:pPr>
              <w:pStyle w:val="ae"/>
              <w:numPr>
                <w:ilvl w:val="0"/>
                <w:numId w:val="42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腱 ㄐㄧㄢˋ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連接肌肉和骨頭的結締組織，極富韌性。如：肌腱。</w:t>
            </w:r>
          </w:p>
          <w:p w14:paraId="0FB69EED" w14:textId="74A15707" w:rsidR="00AB01DD" w:rsidRPr="00AB01DD" w:rsidRDefault="00AB01DD" w:rsidP="00645327">
            <w:pPr>
              <w:pStyle w:val="ae"/>
              <w:numPr>
                <w:ilvl w:val="0"/>
                <w:numId w:val="42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毽 ㄐㄧㄢˋ</w:t>
            </w:r>
            <w:r w:rsidRPr="00AB01D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—毽子：一種遊戲用具。如：踢毽子。</w:t>
            </w:r>
          </w:p>
        </w:tc>
      </w:tr>
      <w:tr w:rsidR="00AB01DD" w:rsidRPr="003714BA" w14:paraId="61A2A9F9" w14:textId="77777777" w:rsidTr="00F849E8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65E9AD1B" w14:textId="45D68E7A" w:rsidR="00AB01DD" w:rsidRPr="00AB01DD" w:rsidRDefault="00AB01DD" w:rsidP="00645327">
            <w:pPr>
              <w:pStyle w:val="ae"/>
              <w:numPr>
                <w:ilvl w:val="0"/>
                <w:numId w:val="4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縱 ㄗㄨㄥ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直的線、面，南北稱為縱。如：縱貫線。</w:t>
            </w:r>
          </w:p>
          <w:p w14:paraId="28BC7A0A" w14:textId="5B41FF79" w:rsidR="00AB01DD" w:rsidRPr="00AB01DD" w:rsidRDefault="00AB01DD" w:rsidP="00645327">
            <w:pPr>
              <w:pStyle w:val="ae"/>
              <w:numPr>
                <w:ilvl w:val="0"/>
                <w:numId w:val="43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AB01DD">
              <w:rPr>
                <w:rFonts w:ascii="芫荽 0.91" w:eastAsia="芫荽 0.91" w:hAnsi="芫荽 0.91" w:cs="芫荽 0.91" w:hint="eastAsia"/>
                <w:b/>
                <w:noProof/>
              </w:rPr>
              <w:t>縱 ㄗㄨㄥˋ</w:t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釋放。如：縱虎歸山。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 </w:t>
            </w:r>
            <w:r w:rsidRPr="00AB01DD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施放。如：縱火。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 </w:t>
            </w:r>
            <w:r w:rsidRPr="00AB01DD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不加拘束。如：放縱。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 </w:t>
            </w:r>
            <w:r w:rsidRPr="00AB01DD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身體往上跳。如：縱身一跳。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 </w:t>
            </w:r>
            <w:r w:rsidRPr="00AB01DD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AB01D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instrText>eq \o\ac(□,連)</w:instrText>
            </w:r>
            <w:r w:rsidRPr="00AB01D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AB01DD">
              <w:rPr>
                <w:rFonts w:ascii="芫荽 0.91" w:eastAsia="芫荽 0.91" w:hAnsi="芫荽 0.91" w:cs="芫荽 0.91" w:hint="eastAsia"/>
                <w:noProof/>
              </w:rPr>
              <w:t>即使。如：縱然、縱使。</w:t>
            </w:r>
          </w:p>
        </w:tc>
      </w:tr>
      <w:tr w:rsidR="0023525F" w:rsidRPr="003714BA" w14:paraId="0AB5DB44" w14:textId="77777777" w:rsidTr="00F849E8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5DB7DE11" w14:textId="77777777" w:rsidR="0023525F" w:rsidRPr="0023525F" w:rsidRDefault="0023525F" w:rsidP="00645327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23525F">
              <w:rPr>
                <w:rFonts w:ascii="新細明體" w:hAnsi="新細明體" w:cs="新細明體" w:hint="eastAsia"/>
                <w:b/>
                <w:noProof/>
              </w:rPr>
              <w:t>捭</w:t>
            </w:r>
            <w:r w:rsidRPr="0023525F">
              <w:rPr>
                <w:rFonts w:ascii="芫荽 0.91" w:eastAsia="芫荽 0.91" w:hAnsi="芫荽 0.91" w:cs="芫荽 0.91" w:hint="eastAsia"/>
                <w:b/>
                <w:noProof/>
              </w:rPr>
              <w:t xml:space="preserve"> ㄅㄞˇ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23525F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開。如：縱橫</w:t>
            </w:r>
            <w:r w:rsidRPr="007738ED">
              <w:rPr>
                <w:rFonts w:ascii="新細明體" w:hAnsi="新細明體" w:cs="新細明體" w:hint="eastAsia"/>
                <w:noProof/>
              </w:rPr>
              <w:t>捭</w: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闔。</w:t>
            </w:r>
          </w:p>
          <w:p w14:paraId="0F3001B7" w14:textId="1482FF4A" w:rsidR="0023525F" w:rsidRPr="0023525F" w:rsidRDefault="0023525F" w:rsidP="00645327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23525F">
              <w:rPr>
                <w:rFonts w:ascii="芫荽 0.91" w:eastAsia="芫荽 0.91" w:hAnsi="芫荽 0.91" w:cs="芫荽 0.91" w:hint="eastAsia"/>
                <w:b/>
                <w:bCs/>
                <w:noProof/>
              </w:rPr>
              <w:t>卑</w:t>
            </w:r>
            <w:r w:rsidRPr="0023525F">
              <w:rPr>
                <w:rFonts w:ascii="芫荽 0.91" w:eastAsia="芫荽 0.91" w:hAnsi="芫荽 0.91" w:cs="芫荽 0.91" w:hint="eastAsia"/>
                <w:b/>
                <w:noProof/>
              </w:rPr>
              <w:t xml:space="preserve"> ㄅㄟ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23525F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低下的地方。如：登高必自卑，行遠必自邇。</w:t>
            </w:r>
            <w:r w:rsidRPr="0023525F"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23525F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instrText>eq \o\ac(□,形)</w:instrText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謙恭。如：卑躬屈膝。</w:t>
            </w:r>
          </w:p>
          <w:p w14:paraId="7E80AEA7" w14:textId="77777777" w:rsidR="0023525F" w:rsidRPr="0023525F" w:rsidRDefault="0023525F" w:rsidP="00645327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23525F">
              <w:rPr>
                <w:rFonts w:ascii="芫荽 0.91" w:eastAsia="芫荽 0.91" w:hAnsi="芫荽 0.91" w:cs="芫荽 0.91" w:hint="eastAsia"/>
                <w:b/>
                <w:noProof/>
              </w:rPr>
              <w:t xml:space="preserve">睥 ㄅーˋ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—睥睨：斜著眼睛看人，表示傲然輕視或不服氣的意思。如：睥睨天下。</w:t>
            </w:r>
          </w:p>
          <w:p w14:paraId="5BB4408C" w14:textId="77777777" w:rsidR="0023525F" w:rsidRPr="0023525F" w:rsidRDefault="0023525F" w:rsidP="00645327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23525F">
              <w:rPr>
                <w:rFonts w:ascii="芫荽 0.91" w:eastAsia="芫荽 0.91" w:hAnsi="芫荽 0.91" w:cs="芫荽 0.91" w:hint="eastAsia"/>
                <w:b/>
                <w:noProof/>
              </w:rPr>
              <w:t xml:space="preserve">稗 ㄅㄞˋ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23525F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instrText>eq \o\ac(□,形)</w:instrText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微小、卑賤。如：稗官野史。</w:t>
            </w:r>
          </w:p>
          <w:p w14:paraId="79DF686B" w14:textId="4A4F5657" w:rsidR="0023525F" w:rsidRPr="0023525F" w:rsidRDefault="0023525F" w:rsidP="00645327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23525F">
              <w:rPr>
                <w:rFonts w:ascii="芫荽 0.91" w:eastAsia="芫荽 0.91" w:hAnsi="芫荽 0.91" w:cs="芫荽 0.91" w:hint="eastAsia"/>
                <w:b/>
                <w:noProof/>
              </w:rPr>
              <w:t xml:space="preserve">婢 ㄅーˋ </w:t>
            </w:r>
            <w:r w:rsidRPr="0023525F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23525F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23525F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23525F">
              <w:rPr>
                <w:rFonts w:ascii="芫荽 0.91" w:eastAsia="芫荽 0.91" w:hAnsi="芫荽 0.91" w:cs="芫荽 0.91" w:hint="eastAsia"/>
                <w:noProof/>
              </w:rPr>
              <w:t>舊稱供使喚的ㄚ頭。如：婢女。</w:t>
            </w:r>
          </w:p>
        </w:tc>
      </w:tr>
      <w:tr w:rsidR="003406BA" w:rsidRPr="003714BA" w14:paraId="78E72DB7" w14:textId="77777777" w:rsidTr="00F849E8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39E86598" w14:textId="7F4621D1" w:rsidR="003406BA" w:rsidRPr="003406BA" w:rsidRDefault="003406BA" w:rsidP="00645327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新細明體" w:hAnsi="新細明體" w:cs="新細明體"/>
                <w:b/>
                <w:noProof/>
              </w:rPr>
            </w:pPr>
            <w:r w:rsidRPr="003406BA">
              <w:rPr>
                <w:rFonts w:ascii="芫荽 0.91" w:eastAsia="芫荽 0.91" w:hAnsi="芫荽 0.91" w:cs="芫荽 0.91" w:hint="eastAsia"/>
                <w:b/>
                <w:noProof/>
              </w:rPr>
              <w:t xml:space="preserve">溺 ㄋㄧˋ </w:t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</w:t>
            </w:r>
            <w:r w:rsidRPr="003406BA">
              <w:rPr>
                <w:rFonts w:ascii="芫荽 0.91" w:eastAsia="芫荽 0.91" w:hAnsi="芫荽 0.91" w:cs="芫荽 0.91"/>
                <w:b/>
                <w:noProof/>
                <w:sz w:val="2"/>
                <w:szCs w:val="2"/>
                <w:vertAlign w:val="subscript"/>
              </w:rPr>
              <w:t xml:space="preserve"> </w: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3406BA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淹沒、沒於水中。如：溺斃、人溺己溺</w:t>
            </w:r>
            <w:r w:rsidR="00645327"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="00645327" w:rsidRPr="00645327">
              <w:rPr>
                <w:rFonts w:ascii="芫荽 0.91" w:eastAsia="芫荽 0.91" w:hAnsi="芫荽 0.91" w:cs="芫荽 0.91"/>
                <w:noProof/>
                <w:vertAlign w:val="subscript"/>
              </w:rPr>
              <w:t>仁愛的胸懷</w:t>
            </w:r>
            <w:r w:rsidR="00645327"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。</w:t>
            </w:r>
            <w:r w:rsidRPr="003406BA"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</w:t>
            </w:r>
            <w:r w:rsidRPr="003406BA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3406BA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陷於危境中。如：陷溺。</w:t>
            </w:r>
            <w:r w:rsidRPr="003406BA"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</w:t>
            </w:r>
            <w:r w:rsidRPr="003406BA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3406BA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沉迷無節制。如：溺於酒色。</w:t>
            </w:r>
            <w:r w:rsidRPr="003406BA"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 </w:t>
            </w:r>
            <w:r w:rsidRPr="003406BA">
              <w:rPr>
                <w:rFonts w:ascii="芫荽 0.91" w:eastAsia="芫荽 0.91" w:hAnsi="芫荽 0.91" w:cs="芫荽 0.91"/>
                <w:b/>
                <w:noProof/>
                <w:sz w:val="10"/>
                <w:szCs w:val="10"/>
                <w:vertAlign w:val="subscript"/>
              </w:rPr>
              <w:t xml:space="preserve"> </w: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3406BA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instrText>eq \o\ac(□,副)</w:instrTex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過分不當。如：溺愛。</w:t>
            </w:r>
          </w:p>
          <w:p w14:paraId="7833DE61" w14:textId="57734895" w:rsidR="003406BA" w:rsidRPr="003406BA" w:rsidRDefault="003406BA" w:rsidP="00645327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新細明體" w:hAnsi="新細明體" w:cs="新細明體"/>
                <w:b/>
                <w:noProof/>
              </w:rPr>
            </w:pPr>
            <w:r w:rsidRPr="003406BA">
              <w:rPr>
                <w:rFonts w:ascii="芫荽 0.91" w:eastAsia="芫荽 0.91" w:hAnsi="芫荽 0.91" w:cs="芫荽 0.91" w:hint="eastAsia"/>
                <w:b/>
                <w:noProof/>
              </w:rPr>
              <w:t>溺 ㄋㄧㄠˋ</w: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3406BA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3406BA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3406BA">
              <w:rPr>
                <w:rFonts w:ascii="芫荽 0.91" w:eastAsia="芫荽 0.91" w:hAnsi="芫荽 0.91" w:cs="芫荽 0.91" w:hint="eastAsia"/>
                <w:noProof/>
              </w:rPr>
              <w:t>小便，通「尿」。如：便溺、撒溺。</w:t>
            </w:r>
          </w:p>
        </w:tc>
      </w:tr>
    </w:tbl>
    <w:p w14:paraId="1DB4F74D" w14:textId="77777777" w:rsidR="00645327" w:rsidRDefault="00645327"/>
    <w:p w14:paraId="41CA2CB1" w14:textId="77777777" w:rsidR="00645327" w:rsidRDefault="00645327"/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60"/>
        <w:gridCol w:w="1924"/>
        <w:gridCol w:w="2165"/>
        <w:gridCol w:w="4749"/>
      </w:tblGrid>
      <w:tr w:rsidR="00645327" w:rsidRPr="003714BA" w14:paraId="4F5F0840" w14:textId="77777777" w:rsidTr="00F849E8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75B9420" w14:textId="5700AD06" w:rsidR="00645327" w:rsidRPr="00645327" w:rsidRDefault="00645327" w:rsidP="00645327">
            <w:pPr>
              <w:pStyle w:val="ae"/>
              <w:numPr>
                <w:ilvl w:val="0"/>
                <w:numId w:val="46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lastRenderedPageBreak/>
              <w:t>簧 ㄏㄨㄤˊ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樂器中震動發聲的薄片。如：鼓舌如簧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Pr="00645327">
              <w:rPr>
                <w:rFonts w:ascii="芫荽 0.91" w:eastAsia="芫荽 0.91" w:hAnsi="芫荽 0.91" w:cs="芫荽 0.91"/>
                <w:noProof/>
                <w:vertAlign w:val="subscript"/>
              </w:rPr>
              <w:t>人花言巧語，能說善道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器物中具有彈力的機件。如：彈簧。</w:t>
            </w:r>
          </w:p>
          <w:p w14:paraId="17C2FB96" w14:textId="77777777" w:rsidR="00645327" w:rsidRPr="00645327" w:rsidRDefault="00645327" w:rsidP="00645327">
            <w:pPr>
              <w:pStyle w:val="ae"/>
              <w:numPr>
                <w:ilvl w:val="0"/>
                <w:numId w:val="46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磺 ㄏㄨㄤˊ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—硫磺：一種非金屬元素。如：硫磺。</w:t>
            </w:r>
          </w:p>
          <w:p w14:paraId="556F1AF5" w14:textId="77777777" w:rsidR="00645327" w:rsidRPr="00645327" w:rsidRDefault="00645327" w:rsidP="00645327">
            <w:pPr>
              <w:pStyle w:val="ae"/>
              <w:numPr>
                <w:ilvl w:val="0"/>
                <w:numId w:val="46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潢 ㄏㄨㄤˊ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裱裝字畫或裝飾室內。如：裝潢。</w:t>
            </w:r>
          </w:p>
          <w:p w14:paraId="5F54B2DF" w14:textId="42C811CA" w:rsidR="00645327" w:rsidRPr="00645327" w:rsidRDefault="00645327" w:rsidP="00645327">
            <w:pPr>
              <w:pStyle w:val="ae"/>
              <w:numPr>
                <w:ilvl w:val="0"/>
                <w:numId w:val="46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璜 ㄏㄨㄤˊ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半璧形的玉石。如：玉璜。</w:t>
            </w:r>
          </w:p>
        </w:tc>
      </w:tr>
      <w:tr w:rsidR="00645327" w:rsidRPr="003714BA" w14:paraId="7395C63D" w14:textId="77777777" w:rsidTr="00F849E8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0C9CDEC3" w14:textId="77777777" w:rsidR="00645327" w:rsidRPr="00645327" w:rsidRDefault="00645327" w:rsidP="00645327">
            <w:pPr>
              <w:pStyle w:val="ae"/>
              <w:numPr>
                <w:ilvl w:val="0"/>
                <w:numId w:val="47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柙 ㄒㄧㄚˊ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關獸畜的籠子。如：柙籠。</w:t>
            </w:r>
          </w:p>
          <w:p w14:paraId="4FDA74D9" w14:textId="4FFA9280" w:rsidR="00645327" w:rsidRPr="00645327" w:rsidRDefault="00645327" w:rsidP="00645327">
            <w:pPr>
              <w:pStyle w:val="ae"/>
              <w:numPr>
                <w:ilvl w:val="0"/>
                <w:numId w:val="47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閘 ㄓㄚˊ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可開可關，用以控制水流的設施。如：閘門。</w:t>
            </w:r>
          </w:p>
          <w:p w14:paraId="75EFB9F0" w14:textId="77777777" w:rsidR="00645327" w:rsidRPr="00645327" w:rsidRDefault="00645327" w:rsidP="00645327">
            <w:pPr>
              <w:pStyle w:val="ae"/>
              <w:numPr>
                <w:ilvl w:val="0"/>
                <w:numId w:val="47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匣 ㄒㄧㄚˊ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收藏器物的小箱子。如：話匣子。</w:t>
            </w:r>
          </w:p>
          <w:p w14:paraId="0B2AD4A8" w14:textId="75CA54DE" w:rsidR="00645327" w:rsidRPr="00645327" w:rsidRDefault="00645327" w:rsidP="00645327">
            <w:pPr>
              <w:pStyle w:val="ae"/>
              <w:numPr>
                <w:ilvl w:val="0"/>
                <w:numId w:val="47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狎 ㄒㄧㄚˊ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親近。如：狎暱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（親密）</w: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輕慢、輕忽。如：狎侮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Pr="00645327">
              <w:rPr>
                <w:rFonts w:ascii="芫荽 0.91" w:eastAsia="芫荽 0.91" w:hAnsi="芫荽 0.91" w:cs="芫荽 0.91"/>
                <w:noProof/>
                <w:vertAlign w:val="subscript"/>
              </w:rPr>
              <w:t>惡作劇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、</w:t>
            </w:r>
            <w:r w:rsidRPr="00645327">
              <w:rPr>
                <w:rFonts w:ascii="芫荽 0.91" w:eastAsia="芫荽 0.91" w:hAnsi="芫荽 0.91" w:cs="芫荽 0.91"/>
                <w:noProof/>
                <w:vertAlign w:val="subscript"/>
              </w:rPr>
              <w:t>戲弄</w:t>
            </w:r>
            <w:r w:rsidRPr="0064532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  <w:p w14:paraId="340D0C18" w14:textId="09763951" w:rsidR="00645327" w:rsidRPr="00645327" w:rsidRDefault="00645327" w:rsidP="00645327">
            <w:pPr>
              <w:pStyle w:val="ae"/>
              <w:numPr>
                <w:ilvl w:val="0"/>
                <w:numId w:val="47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645327">
              <w:rPr>
                <w:rFonts w:ascii="芫荽 0.91" w:eastAsia="芫荽 0.91" w:hAnsi="芫荽 0.91" w:cs="芫荽 0.91" w:hint="eastAsia"/>
                <w:b/>
                <w:noProof/>
              </w:rPr>
              <w:t>呷 ㄒㄧㄚˊ</w:t>
            </w:r>
            <w:r w:rsidRPr="0064532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64532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64532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645327">
              <w:rPr>
                <w:rFonts w:ascii="芫荽 0.91" w:eastAsia="芫荽 0.91" w:hAnsi="芫荽 0.91" w:cs="芫荽 0.91" w:hint="eastAsia"/>
                <w:noProof/>
              </w:rPr>
              <w:t>喝、飲。如：呷茶。</w:t>
            </w:r>
          </w:p>
        </w:tc>
      </w:tr>
      <w:tr w:rsidR="00135B3F" w:rsidRPr="00866D12" w14:paraId="17E3048E" w14:textId="77777777" w:rsidTr="00F849E8">
        <w:trPr>
          <w:trHeight w:val="73"/>
        </w:trPr>
        <w:tc>
          <w:tcPr>
            <w:tcW w:w="660" w:type="dxa"/>
            <w:tcBorders>
              <w:bottom w:val="dotted" w:sz="4" w:space="0" w:color="auto"/>
            </w:tcBorders>
            <w:vAlign w:val="center"/>
          </w:tcPr>
          <w:p w14:paraId="74E59D1E" w14:textId="77777777" w:rsidR="00135B3F" w:rsidRPr="000F3B74" w:rsidRDefault="00135B3F" w:rsidP="007F4330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D</w:t>
            </w:r>
          </w:p>
        </w:tc>
        <w:tc>
          <w:tcPr>
            <w:tcW w:w="1924" w:type="dxa"/>
            <w:tcBorders>
              <w:bottom w:val="dotted" w:sz="4" w:space="0" w:color="auto"/>
            </w:tcBorders>
            <w:vAlign w:val="center"/>
          </w:tcPr>
          <w:p w14:paraId="27C96E7A" w14:textId="77777777" w:rsidR="00135B3F" w:rsidRPr="000F3B74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形音義練習卷</w:t>
            </w:r>
          </w:p>
        </w:tc>
        <w:tc>
          <w:tcPr>
            <w:tcW w:w="6914" w:type="dxa"/>
            <w:gridSpan w:val="2"/>
            <w:tcBorders>
              <w:bottom w:val="dotted" w:sz="4" w:space="0" w:color="auto"/>
            </w:tcBorders>
            <w:vAlign w:val="center"/>
          </w:tcPr>
          <w:p w14:paraId="75A00B6B" w14:textId="77777777" w:rsidR="00135B3F" w:rsidRPr="000F3B74" w:rsidRDefault="00135B3F" w:rsidP="007F4330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熟讀下方「形音義練習卷」，課堂上會小考。</w:t>
            </w:r>
          </w:p>
        </w:tc>
      </w:tr>
      <w:tr w:rsidR="00135B3F" w:rsidRPr="00866D12" w14:paraId="5A4B79EE" w14:textId="77777777" w:rsidTr="005D261D">
        <w:trPr>
          <w:trHeight w:val="83"/>
        </w:trPr>
        <w:tc>
          <w:tcPr>
            <w:tcW w:w="9498" w:type="dxa"/>
            <w:gridSpan w:val="4"/>
            <w:tcBorders>
              <w:top w:val="dotted" w:sz="4" w:space="0" w:color="auto"/>
              <w:bottom w:val="nil"/>
            </w:tcBorders>
            <w:vAlign w:val="center"/>
          </w:tcPr>
          <w:p w14:paraId="7B3278A6" w14:textId="0B29301D" w:rsidR="00135B3F" w:rsidRPr="000F3B74" w:rsidRDefault="00135B3F" w:rsidP="005D261D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國字注音</w:t>
            </w:r>
          </w:p>
        </w:tc>
      </w:tr>
      <w:tr w:rsidR="00135B3F" w:rsidRPr="00866D12" w14:paraId="2C41846D" w14:textId="77777777" w:rsidTr="005D261D">
        <w:tc>
          <w:tcPr>
            <w:tcW w:w="4749" w:type="dxa"/>
            <w:gridSpan w:val="3"/>
            <w:tcBorders>
              <w:top w:val="nil"/>
              <w:bottom w:val="single" w:sz="4" w:space="0" w:color="auto"/>
              <w:right w:val="dotted" w:sz="4" w:space="0" w:color="auto"/>
            </w:tcBorders>
          </w:tcPr>
          <w:p w14:paraId="0875D95D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滿臉「ㄏㄨˊ」疑：狐</w:t>
            </w:r>
          </w:p>
          <w:p w14:paraId="5024925F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不計其「數」：ㄕㄨˋ</w:t>
            </w:r>
          </w:p>
          <w:p w14:paraId="2F81E0BE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詼「ㄒㄧㄝˊ」風趣：諧</w:t>
            </w:r>
          </w:p>
          <w:p w14:paraId="28DB5686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遍體「ㄌㄧㄣˊ」傷：鱗</w:t>
            </w:r>
          </w:p>
          <w:p w14:paraId="1D3AA1B1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「ㄇㄛˊ」仿：模</w:t>
            </w:r>
          </w:p>
          <w:p w14:paraId="1EE0FB82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「誣」枉：ㄨ</w:t>
            </w:r>
          </w:p>
          <w:p w14:paraId="0E024F08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「ㄌㄜˋ」骨：肋</w:t>
            </w:r>
          </w:p>
          <w:p w14:paraId="7E2E3877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做出「ㄑㄧㄡˇ」事：糗</w:t>
            </w:r>
          </w:p>
          <w:p w14:paraId="26369D71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愚昧昏「聵」：ㄎㄨㄟˋ</w:t>
            </w:r>
          </w:p>
          <w:p w14:paraId="7BB1D47F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赤身「ㄌㄨㄛˇ」體：裸</w:t>
            </w:r>
          </w:p>
          <w:p w14:paraId="3D25CF6A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「ㄩㄢ」屈：冤</w:t>
            </w:r>
          </w:p>
          <w:p w14:paraId="350BCEB0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大放「ㄐㄩㄝˊ」詞：厥</w:t>
            </w:r>
          </w:p>
          <w:p w14:paraId="63046C3D" w14:textId="77777777" w:rsidR="007738ED" w:rsidRPr="004C556B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「ㄈㄢˊ」</w:t>
            </w: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籠：樊</w:t>
            </w:r>
          </w:p>
          <w:p w14:paraId="3E9CFC72" w14:textId="77777777" w:rsidR="007738ED" w:rsidRPr="004C556B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范「雎」：ㄐㄩ</w:t>
            </w:r>
          </w:p>
          <w:p w14:paraId="16D8CB1D" w14:textId="77777777" w:rsidR="007738ED" w:rsidRPr="004C556B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「ㄔㄨㄥˊ」拜：崇</w:t>
            </w:r>
          </w:p>
          <w:p w14:paraId="0EB11B5E" w14:textId="55BDB5D9" w:rsidR="007738ED" w:rsidRPr="004C556B" w:rsidRDefault="007738ED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縱橫「</w:t>
            </w:r>
            <w:r w:rsidRPr="004C556B">
              <w:rPr>
                <w:rFonts w:ascii="新細明體" w:hAnsi="新細明體" w:cs="新細明體" w:hint="eastAsia"/>
                <w:color w:val="000000" w:themeColor="text1"/>
              </w:rPr>
              <w:t>捭</w:t>
            </w:r>
            <w:r w:rsidR="004C556B" w:rsidRPr="004C556B">
              <w:rPr>
                <w:rFonts w:ascii="芫荽 0.91" w:eastAsia="芫荽 0.91" w:hAnsi="芫荽 0.91" w:cs="芫荽 0.91"/>
                <w:color w:val="000000" w:themeColor="text1"/>
              </w:rPr>
              <w:t>」</w:t>
            </w: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闔：ㄅㄞˇ</w:t>
            </w:r>
          </w:p>
          <w:p w14:paraId="271BC5DA" w14:textId="69F62AFC" w:rsidR="004C556B" w:rsidRPr="004C556B" w:rsidRDefault="004C556B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縱橫</w:t>
            </w:r>
            <w:r w:rsidRPr="004C556B">
              <w:rPr>
                <w:rFonts w:ascii="新細明體" w:hAnsi="新細明體" w:cs="新細明體" w:hint="eastAsia"/>
                <w:color w:val="000000" w:themeColor="text1"/>
              </w:rPr>
              <w:t>捭</w:t>
            </w:r>
            <w:r w:rsidRPr="004C556B">
              <w:rPr>
                <w:rFonts w:ascii="芫荽 0.91" w:eastAsia="芫荽 0.91" w:hAnsi="芫荽 0.91" w:cs="芫荽 0.91" w:hint="eastAsia"/>
                <w:color w:val="000000" w:themeColor="text1"/>
              </w:rPr>
              <w:t>「</w:t>
            </w: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闔」：ㄏㄜˊ</w:t>
            </w:r>
          </w:p>
          <w:p w14:paraId="6F252597" w14:textId="44975B3E" w:rsidR="007738ED" w:rsidRPr="004C556B" w:rsidRDefault="007738ED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>「叱</w:t>
            </w:r>
            <w:r w:rsidR="004C556B" w:rsidRPr="004C556B">
              <w:rPr>
                <w:rFonts w:ascii="芫荽 0.91" w:eastAsia="芫荽 0.91" w:hAnsi="芫荽 0.91" w:cs="芫荽 0.91"/>
                <w:color w:val="000000" w:themeColor="text1"/>
              </w:rPr>
              <w:t>」</w:t>
            </w:r>
            <w:r w:rsidRPr="004C556B">
              <w:rPr>
                <w:rFonts w:ascii="芫荽 0.91" w:eastAsia="芫荽 0.91" w:hAnsi="芫荽 0.91" w:cs="芫荽 0.91"/>
                <w:color w:val="000000" w:themeColor="text1"/>
              </w:rPr>
              <w:t xml:space="preserve">吒風雲：ㄔˋ </w:t>
            </w:r>
          </w:p>
          <w:p w14:paraId="64A66AD1" w14:textId="09BA5CD0" w:rsidR="004C556B" w:rsidRPr="004C556B" w:rsidRDefault="004C556B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叱「吒」風雲：ㄓㄚˋ</w:t>
            </w:r>
          </w:p>
          <w:p w14:paraId="32D89A1C" w14:textId="6D84EC4D" w:rsidR="007738ED" w:rsidRPr="004C556B" w:rsidRDefault="007738ED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「ㄔㄥˇ」強：逞</w:t>
            </w:r>
          </w:p>
        </w:tc>
        <w:tc>
          <w:tcPr>
            <w:tcW w:w="4749" w:type="dxa"/>
            <w:tcBorders>
              <w:top w:val="nil"/>
              <w:left w:val="dotted" w:sz="4" w:space="0" w:color="auto"/>
              <w:bottom w:val="single" w:sz="4" w:space="0" w:color="auto"/>
            </w:tcBorders>
          </w:tcPr>
          <w:p w14:paraId="15A6EDB2" w14:textId="77777777" w:rsidR="004C556B" w:rsidRDefault="004C556B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旁「ㄓㄥ」博引：徵</w:t>
            </w:r>
          </w:p>
          <w:p w14:paraId="3FB1EE30" w14:textId="47EE224E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踢「ㄐㄧㄢˋ」子：毽</w:t>
            </w:r>
          </w:p>
          <w:p w14:paraId="280B8327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身體無「ㄧㄤˋ」：恙</w:t>
            </w:r>
          </w:p>
          <w:p w14:paraId="16994D49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肌「ㄐㄧㄢˋ」發炎：腱</w:t>
            </w:r>
          </w:p>
          <w:p w14:paraId="12369535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水庫「閘」門：ㄓㄚˊ</w:t>
            </w:r>
          </w:p>
          <w:p w14:paraId="5306C1C2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「煽」動力：ㄕㄢ</w:t>
            </w:r>
          </w:p>
          <w:p w14:paraId="45440F76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精「ㄆㄧˋ」見解：闢</w:t>
            </w:r>
          </w:p>
          <w:p w14:paraId="5F11EF7E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口「吃」：ㄐㄧˊ</w:t>
            </w:r>
          </w:p>
          <w:p w14:paraId="4E1D9581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「ㄌㄩˇ」歷表：履</w:t>
            </w:r>
          </w:p>
          <w:p w14:paraId="5FFD62CF" w14:textId="35C73051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「慫</w:t>
            </w:r>
            <w:r w:rsidR="004C556B">
              <w:rPr>
                <w:rFonts w:ascii="芫荽 0.91" w:eastAsia="芫荽 0.91" w:hAnsi="芫荽 0.91" w:cs="芫荽 0.91" w:hint="eastAsia"/>
                <w:color w:val="000000" w:themeColor="text1"/>
              </w:rPr>
              <w:t>」</w:t>
            </w:r>
            <w:r w:rsidRPr="007738ED">
              <w:rPr>
                <w:rFonts w:ascii="芫荽 0.91" w:eastAsia="芫荽 0.91" w:hAnsi="芫荽 0.91" w:cs="芫荽 0.91" w:hint="eastAsia"/>
                <w:color w:val="000000" w:themeColor="text1"/>
              </w:rPr>
              <w:t>恿</w:t>
            </w: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 xml:space="preserve">：ㄙㄨㄥˇ </w:t>
            </w:r>
          </w:p>
          <w:p w14:paraId="4651DC69" w14:textId="48ECC50E" w:rsidR="004C556B" w:rsidRPr="004C556B" w:rsidRDefault="004C556B" w:rsidP="004C556B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慫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「</w:t>
            </w: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恿」：ㄩㄥˇ</w:t>
            </w:r>
          </w:p>
          <w:p w14:paraId="16C47D16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關「ㄐㄧㄢˋ」時刻：鍵</w:t>
            </w:r>
          </w:p>
          <w:p w14:paraId="0AFF7F53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虎兕出「柙」：ㄒㄧㄚˊ</w:t>
            </w:r>
          </w:p>
          <w:p w14:paraId="06C44DD3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墨水「匣」：ㄒㄧㄚˊ</w:t>
            </w:r>
          </w:p>
          <w:p w14:paraId="33EA53BF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無的放「矢」：ㄕ</w:t>
            </w:r>
          </w:p>
          <w:p w14:paraId="3F9B93CA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「捂」住嘴巴：ㄨˇ</w:t>
            </w:r>
          </w:p>
          <w:p w14:paraId="4E817836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俗「ㄧㄢˋ」：諺</w:t>
            </w:r>
          </w:p>
          <w:p w14:paraId="57ED8290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合「ㄗㄨㄥˋ」連橫：縱</w:t>
            </w:r>
          </w:p>
          <w:p w14:paraId="4DB6AB13" w14:textId="77777777" w:rsid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翻本「雪」恥：ㄒㄩㄝˇ</w:t>
            </w:r>
          </w:p>
          <w:p w14:paraId="52D764C4" w14:textId="5C75897E" w:rsidR="00EF3421" w:rsidRPr="007738ED" w:rsidRDefault="007738ED" w:rsidP="007738ED">
            <w:pPr>
              <w:pStyle w:val="ae"/>
              <w:numPr>
                <w:ilvl w:val="0"/>
                <w:numId w:val="6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7738ED">
              <w:rPr>
                <w:rFonts w:ascii="芫荽 0.91" w:eastAsia="芫荽 0.91" w:hAnsi="芫荽 0.91" w:cs="芫荽 0.91"/>
                <w:color w:val="000000" w:themeColor="text1"/>
              </w:rPr>
              <w:t>穿「ㄗㄠˊ」附會：鑿</w:t>
            </w:r>
          </w:p>
        </w:tc>
      </w:tr>
    </w:tbl>
    <w:p w14:paraId="5F016361" w14:textId="7DA27524" w:rsidR="00335DD2" w:rsidRPr="005D2541" w:rsidRDefault="00335DD2" w:rsidP="005D2541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5D2541" w:rsidRPr="005D2541">
        <w:rPr>
          <w:rFonts w:ascii="jf open 粉圓 1.1" w:eastAsia="jf open 粉圓 1.1" w:hAnsi="jf open 粉圓 1.1" w:hint="eastAsia"/>
          <w:b/>
          <w:bCs/>
          <w:sz w:val="28"/>
          <w:szCs w:val="28"/>
        </w:rPr>
        <w:t>作者九宮格</w:t>
      </w:r>
      <w:r w:rsidR="005D2541">
        <w:rPr>
          <w:rFonts w:ascii="jf open 粉圓 1.1" w:eastAsia="jf open 粉圓 1.1" w:hAnsi="jf open 粉圓 1.1" w:hint="eastAsia"/>
          <w:b/>
          <w:bCs/>
          <w:sz w:val="28"/>
          <w:szCs w:val="28"/>
        </w:rPr>
        <w:t>自學單</w:t>
      </w:r>
      <w:r w:rsidR="004D1C14">
        <w:rPr>
          <w:rFonts w:ascii="jf open 粉圓 1.1" w:eastAsia="jf open 粉圓 1.1" w:hAnsi="jf open 粉圓 1.1" w:hint="eastAsia"/>
          <w:b/>
          <w:bCs/>
          <w:sz w:val="28"/>
          <w:szCs w:val="28"/>
        </w:rPr>
        <w:t>：</w:t>
      </w:r>
      <w:r w:rsidR="00222116">
        <w:rPr>
          <w:rFonts w:ascii="jf open 粉圓 1.1" w:eastAsia="jf open 粉圓 1.1" w:hAnsi="jf open 粉圓 1.1" w:hint="eastAsia"/>
          <w:b/>
          <w:bCs/>
          <w:sz w:val="28"/>
          <w:szCs w:val="28"/>
        </w:rPr>
        <w:t>黃永武</w:t>
      </w:r>
    </w:p>
    <w:tbl>
      <w:tblPr>
        <w:tblStyle w:val="a9"/>
        <w:tblW w:w="9629" w:type="dxa"/>
        <w:tblLayout w:type="fixed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335DD2" w:rsidRPr="00231CB4" w14:paraId="0263861A" w14:textId="77777777" w:rsidTr="00F849E8">
        <w:tc>
          <w:tcPr>
            <w:tcW w:w="9629" w:type="dxa"/>
            <w:gridSpan w:val="3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</w:tcPr>
          <w:p w14:paraId="534E6AC9" w14:textId="7270362E" w:rsidR="00335DD2" w:rsidRPr="00231CB4" w:rsidRDefault="00335DD2" w:rsidP="007946E5">
            <w:pPr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※閱讀「課文前哨站」、「題解」、「作者介紹」（切句號-畫重點-下小標</w:t>
            </w:r>
            <w:r w:rsidRPr="00231CB4">
              <w:rPr>
                <w:rFonts w:ascii="jf open 粉圓 1.1" w:eastAsia="jf open 粉圓 1.1" w:hAnsi="jf open 粉圓 1.1"/>
                <w:sz w:val="20"/>
                <w:szCs w:val="20"/>
              </w:rPr>
              <w:t>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，完成閱讀筆記。</w:t>
            </w:r>
            <w:r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4D1C14">
              <w:rPr>
                <w:rFonts w:ascii="芫荽 0.91" w:eastAsia="芫荽 0.91" w:hAnsi="芫荽 0.91" w:cs="芫荽 0.91" w:hint="eastAsia"/>
                <w:sz w:val="11"/>
                <w:szCs w:val="11"/>
              </w:rPr>
              <w:t>（「小標」提示：名字號、朝代籍貫、生卒年、學經歷、寫作特色、得獎經歷、作品</w:t>
            </w:r>
            <w:r w:rsidRPr="004D1C14">
              <w:rPr>
                <w:rFonts w:ascii="芫荽 0.91" w:eastAsia="芫荽 0.91" w:hAnsi="芫荽 0.91" w:cs="芫荽 0.91"/>
                <w:sz w:val="11"/>
                <w:szCs w:val="11"/>
              </w:rPr>
              <w:t>…）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並觀看「作者影片」，完成</w:t>
            </w:r>
            <w:r w:rsidRPr="00231CB4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「作者九宮格」自學單。</w:t>
            </w:r>
          </w:p>
        </w:tc>
      </w:tr>
      <w:tr w:rsidR="00915CE2" w:rsidRPr="00866D12" w14:paraId="692AC9F4" w14:textId="77777777" w:rsidTr="00F849E8">
        <w:trPr>
          <w:trHeight w:val="20"/>
        </w:trPr>
        <w:tc>
          <w:tcPr>
            <w:tcW w:w="3209" w:type="dxa"/>
            <w:tcBorders>
              <w:top w:val="dotted" w:sz="4" w:space="0" w:color="auto"/>
              <w:left w:val="single" w:sz="8" w:space="0" w:color="auto"/>
            </w:tcBorders>
          </w:tcPr>
          <w:p w14:paraId="3F1C4832" w14:textId="09058464" w:rsidR="00915CE2" w:rsidRPr="00D4606C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915CE2">
              <w:rPr>
                <w:rFonts w:ascii="jf open 粉圓 1.1" w:eastAsia="jf open 粉圓 1.1" w:hAnsi="jf open 粉圓 1.1" w:cs="華康中黑體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華康中黑體" w:hint="eastAsia"/>
              </w:rPr>
              <w:t>，民國</w:t>
            </w:r>
            <w:r>
              <w:rPr>
                <w:rFonts w:ascii="jf open 粉圓 1.1" w:eastAsia="jf open 粉圓 1.1" w:hAnsi="jf open 粉圓 1.1" w:cs="華康中黑體"/>
              </w:rPr>
              <w:t>25</w:t>
            </w:r>
            <w:r>
              <w:rPr>
                <w:rFonts w:ascii="jf open 粉圓 1.1" w:eastAsia="jf open 粉圓 1.1" w:hAnsi="jf open 粉圓 1.1" w:cs="華康中黑體" w:hint="eastAsia"/>
              </w:rPr>
              <w:t>年出生於</w:t>
            </w:r>
            <w:r w:rsidRPr="00915CE2">
              <w:rPr>
                <w:rFonts w:ascii="jf open 粉圓 1.1" w:eastAsia="jf open 粉圓 1.1" w:hAnsi="jf open 粉圓 1.1" w:cs="華康中黑體" w:hint="eastAsia"/>
                <w:u w:val="single"/>
              </w:rPr>
              <w:t>中國浙江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，原名（  </w:t>
            </w:r>
            <w:r w:rsidRPr="00915CE2">
              <w:rPr>
                <w:rFonts w:ascii="jf open 粉圓 1.1" w:eastAsia="jf open 粉圓 1.1" w:hAnsi="jf open 粉圓 1.1" w:cs="華康中黑體" w:hint="eastAsia"/>
                <w:u w:val="single"/>
              </w:rPr>
              <w:t>淮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>
              <w:rPr>
                <w:rFonts w:ascii="jf open 粉圓 1.1" w:eastAsia="jf open 粉圓 1.1" w:hAnsi="jf open 粉圓 1.1" w:cs="華康中黑體" w:hint="eastAsia"/>
              </w:rPr>
              <w:t>），字</w:t>
            </w:r>
            <w:r w:rsidRPr="00915CE2">
              <w:rPr>
                <w:rFonts w:ascii="jf open 粉圓 1.1" w:eastAsia="jf open 粉圓 1.1" w:hAnsi="jf open 粉圓 1.1" w:cs="華康中黑體" w:hint="eastAsia"/>
                <w:u w:val="single"/>
              </w:rPr>
              <w:t>永武</w:t>
            </w:r>
            <w:r>
              <w:rPr>
                <w:rFonts w:ascii="jf open 粉圓 1.1" w:eastAsia="jf open 粉圓 1.1" w:hAnsi="jf open 粉圓 1.1" w:cs="華康中黑體" w:hint="eastAsia"/>
              </w:rPr>
              <w:t>。民國</w:t>
            </w:r>
            <w:r>
              <w:rPr>
                <w:rFonts w:ascii="jf open 粉圓 1.1" w:eastAsia="jf open 粉圓 1.1" w:hAnsi="jf open 粉圓 1.1" w:cs="華康中黑體"/>
              </w:rPr>
              <w:t>40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年與爸爸來到（   </w:t>
            </w:r>
            <w:r w:rsidRPr="00915CE2">
              <w:rPr>
                <w:rFonts w:ascii="jf open 粉圓 1.1" w:eastAsia="jf open 粉圓 1.1" w:hAnsi="jf open 粉圓 1.1" w:cs="華康中黑體" w:hint="eastAsia"/>
                <w:u w:val="single"/>
              </w:rPr>
              <w:t>台南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  ）。</w:t>
            </w:r>
          </w:p>
        </w:tc>
        <w:tc>
          <w:tcPr>
            <w:tcW w:w="3210" w:type="dxa"/>
            <w:tcBorders>
              <w:top w:val="dotted" w:sz="4" w:space="0" w:color="auto"/>
            </w:tcBorders>
          </w:tcPr>
          <w:p w14:paraId="3B0A7B36" w14:textId="754CFF43" w:rsidR="00915CE2" w:rsidRPr="009D51F8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芫荽 0.94" w:hint="eastAsia"/>
              </w:rPr>
              <w:t>先就讀「台南一中」補校，隔年考上「台南師範學校」，在校時就出了第一本書《（   呢喃集   ）》。</w:t>
            </w:r>
          </w:p>
        </w:tc>
        <w:tc>
          <w:tcPr>
            <w:tcW w:w="3210" w:type="dxa"/>
            <w:tcBorders>
              <w:top w:val="dotted" w:sz="4" w:space="0" w:color="auto"/>
              <w:right w:val="single" w:sz="8" w:space="0" w:color="auto"/>
            </w:tcBorders>
          </w:tcPr>
          <w:p w14:paraId="1C259751" w14:textId="1DCF90B6" w:rsidR="00915CE2" w:rsidRPr="00C712F9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>
              <w:rPr>
                <w:rFonts w:ascii="jf open 粉圓 1.1" w:eastAsia="jf open 粉圓 1.1" w:hAnsi="jf open 粉圓 1.1" w:cs="芫荽 0.94" w:hint="eastAsia"/>
              </w:rPr>
              <w:t>民國</w:t>
            </w:r>
            <w:r>
              <w:rPr>
                <w:rFonts w:ascii="jf open 粉圓 1.1" w:eastAsia="jf open 粉圓 1.1" w:hAnsi="jf open 粉圓 1.1" w:cs="芫荽 0.94"/>
              </w:rPr>
              <w:t>47</w:t>
            </w:r>
            <w:r>
              <w:rPr>
                <w:rFonts w:ascii="jf open 粉圓 1.1" w:eastAsia="jf open 粉圓 1.1" w:hAnsi="jf open 粉圓 1.1" w:cs="芫荽 0.94" w:hint="eastAsia"/>
              </w:rPr>
              <w:t>年，</w:t>
            </w: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芫荽 0.94" w:hint="eastAsia"/>
              </w:rPr>
              <w:t>考進「（   東吳   ）大學」中文系，念完「師大」國文系碩博士，後來在大學教書。</w:t>
            </w:r>
          </w:p>
        </w:tc>
      </w:tr>
      <w:tr w:rsidR="00915CE2" w:rsidRPr="00866D12" w14:paraId="51D18ACF" w14:textId="77777777" w:rsidTr="00F849E8">
        <w:trPr>
          <w:trHeight w:val="20"/>
        </w:trPr>
        <w:tc>
          <w:tcPr>
            <w:tcW w:w="3209" w:type="dxa"/>
            <w:tcBorders>
              <w:left w:val="single" w:sz="8" w:space="0" w:color="auto"/>
            </w:tcBorders>
          </w:tcPr>
          <w:p w14:paraId="29927314" w14:textId="5C2BBB95" w:rsidR="00915CE2" w:rsidRPr="00915CE2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芫荽 0.94" w:hint="eastAsia"/>
              </w:rPr>
              <w:t>在民國</w:t>
            </w:r>
            <w:r>
              <w:rPr>
                <w:rFonts w:ascii="jf open 粉圓 1.1" w:eastAsia="jf open 粉圓 1.1" w:hAnsi="jf open 粉圓 1.1" w:cs="芫荽 0.94"/>
              </w:rPr>
              <w:t>74</w:t>
            </w:r>
            <w:r>
              <w:rPr>
                <w:rFonts w:ascii="jf open 粉圓 1.1" w:eastAsia="jf open 粉圓 1.1" w:hAnsi="jf open 粉圓 1.1" w:cs="芫荽 0.94" w:hint="eastAsia"/>
              </w:rPr>
              <w:t>年編成《敦煌寶藏》</w:t>
            </w:r>
            <w:r>
              <w:rPr>
                <w:rFonts w:ascii="jf open 粉圓 1.1" w:eastAsia="jf open 粉圓 1.1" w:hAnsi="jf open 粉圓 1.1" w:cs="芫荽 0.94"/>
              </w:rPr>
              <w:t>140</w:t>
            </w:r>
            <w:r>
              <w:rPr>
                <w:rFonts w:ascii="jf open 粉圓 1.1" w:eastAsia="jf open 粉圓 1.1" w:hAnsi="jf open 粉圓 1.1" w:cs="芫荽 0.94" w:hint="eastAsia"/>
              </w:rPr>
              <w:t>冊，是國內研究「（   敦煌   ）文化」的第一把交椅。</w:t>
            </w:r>
          </w:p>
        </w:tc>
        <w:tc>
          <w:tcPr>
            <w:tcW w:w="3210" w:type="dxa"/>
          </w:tcPr>
          <w:p w14:paraId="72558D25" w14:textId="6948D092" w:rsidR="00915CE2" w:rsidRPr="00D4606C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筆名（   </w:t>
            </w: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詠武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 w:hint="eastAsia"/>
              </w:rPr>
              <w:t>），既是「（   學者   ）」也是「作者」。</w:t>
            </w:r>
          </w:p>
        </w:tc>
        <w:tc>
          <w:tcPr>
            <w:tcW w:w="3210" w:type="dxa"/>
            <w:tcBorders>
              <w:right w:val="single" w:sz="8" w:space="0" w:color="auto"/>
            </w:tcBorders>
          </w:tcPr>
          <w:p w14:paraId="5714BE33" w14:textId="6C7BD877" w:rsidR="00915CE2" w:rsidRPr="00D4606C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黃永武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寫（   評論   ）、（  詩  ）和（ 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 w:hint="eastAsia"/>
              </w:rPr>
              <w:t>散文   ），將傳統詩學內化成創作養分，作品深刻並耐人尋味。</w:t>
            </w:r>
          </w:p>
        </w:tc>
      </w:tr>
      <w:tr w:rsidR="00915CE2" w:rsidRPr="00866D12" w14:paraId="7D6E6B0A" w14:textId="77777777" w:rsidTr="00F849E8">
        <w:trPr>
          <w:trHeight w:val="20"/>
        </w:trPr>
        <w:tc>
          <w:tcPr>
            <w:tcW w:w="3209" w:type="dxa"/>
            <w:tcBorders>
              <w:left w:val="single" w:sz="8" w:space="0" w:color="auto"/>
              <w:bottom w:val="single" w:sz="8" w:space="0" w:color="auto"/>
            </w:tcBorders>
          </w:tcPr>
          <w:p w14:paraId="6EC710B2" w14:textId="39B0670E" w:rsidR="00915CE2" w:rsidRPr="00C712F9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915CE2">
              <w:rPr>
                <w:rFonts w:ascii="jf open 粉圓 1.1" w:eastAsia="jf open 粉圓 1.1" w:hAnsi="jf open 粉圓 1.1" w:cs="芫荽 0.94" w:hint="eastAsia"/>
                <w:u w:val="single"/>
              </w:rPr>
              <w:t>王永武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擅長把「文言典故」加進「白話文」中，有清楚的（   條例   ）和嚴謹的（ </w:t>
            </w:r>
            <w:r>
              <w:rPr>
                <w:rFonts w:ascii="jf open 粉圓 1.1" w:eastAsia="jf open 粉圓 1.1" w:hAnsi="jf open 粉圓 1.1" w:cs="芫荽 0.94"/>
              </w:rPr>
              <w:t xml:space="preserve">  </w:t>
            </w:r>
            <w:r>
              <w:rPr>
                <w:rFonts w:ascii="jf open 粉圓 1.1" w:eastAsia="jf open 粉圓 1.1" w:hAnsi="jf open 粉圓 1.1" w:cs="芫荽 0.94" w:hint="eastAsia"/>
              </w:rPr>
              <w:t>結構   ）。</w:t>
            </w:r>
          </w:p>
        </w:tc>
        <w:tc>
          <w:tcPr>
            <w:tcW w:w="3210" w:type="dxa"/>
            <w:tcBorders>
              <w:bottom w:val="single" w:sz="8" w:space="0" w:color="auto"/>
            </w:tcBorders>
          </w:tcPr>
          <w:p w14:paraId="65D87346" w14:textId="0DE829A6" w:rsidR="00915CE2" w:rsidRPr="00C712F9" w:rsidRDefault="00915CE2" w:rsidP="00915CE2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>
              <w:rPr>
                <w:rFonts w:ascii="jf open 粉圓 1.1" w:eastAsia="jf open 粉圓 1.1" w:hAnsi="jf open 粉圓 1.1" w:cs="芫荽 0.94" w:hint="eastAsia"/>
              </w:rPr>
              <w:t>以（   知性   ）和（   哲理   ）調味，深入淺出描寫古典詩詞的美、古人的閒情和智慧。</w:t>
            </w:r>
          </w:p>
        </w:tc>
        <w:tc>
          <w:tcPr>
            <w:tcW w:w="3210" w:type="dxa"/>
            <w:tcBorders>
              <w:bottom w:val="single" w:sz="8" w:space="0" w:color="auto"/>
              <w:right w:val="single" w:sz="8" w:space="0" w:color="auto"/>
            </w:tcBorders>
          </w:tcPr>
          <w:p w14:paraId="3BCB32F3" w14:textId="51A2045F" w:rsidR="00915CE2" w:rsidRPr="006F5837" w:rsidRDefault="00915CE2" w:rsidP="00915CE2">
            <w:pPr>
              <w:spacing w:line="240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  <w:r w:rsidRPr="006F5837">
              <w:rPr>
                <w:rFonts w:ascii="jf open 粉圓 1.1" w:eastAsia="jf open 粉圓 1.1" w:hAnsi="jf open 粉圓 1.1" w:cs="芫荽 0.94"/>
                <w:noProof/>
                <w:sz w:val="20"/>
                <w:szCs w:val="20"/>
              </w:rPr>
              <w:drawing>
                <wp:inline distT="0" distB="0" distL="0" distR="0" wp14:anchorId="525A59B7" wp14:editId="2F9F0AD3">
                  <wp:extent cx="720000" cy="720000"/>
                  <wp:effectExtent l="0" t="0" r="4445" b="4445"/>
                  <wp:docPr id="1721389570" name="圖片 1" descr="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5837">
              <w:rPr>
                <w:rFonts w:ascii="jf open 粉圓 1.1" w:eastAsia="jf open 粉圓 1.1" w:hAnsi="jf open 粉圓 1.1" w:cs="芫荽 0.94"/>
                <w:sz w:val="20"/>
                <w:szCs w:val="20"/>
              </w:rPr>
              <w:br/>
            </w:r>
            <w:r w:rsidRPr="006F5837">
              <w:rPr>
                <w:rFonts w:ascii="jf open 粉圓 1.1" w:eastAsia="jf open 粉圓 1.1" w:hAnsi="jf open 粉圓 1.1" w:cs="芫荽 0.94" w:hint="eastAsia"/>
                <w:sz w:val="20"/>
                <w:szCs w:val="20"/>
              </w:rPr>
              <w:t>作者補充影片</w:t>
            </w:r>
          </w:p>
        </w:tc>
      </w:tr>
    </w:tbl>
    <w:p w14:paraId="38E1B8AB" w14:textId="2A9D79DD" w:rsidR="00256B3A" w:rsidRPr="00A14CBA" w:rsidRDefault="00893C9F" w:rsidP="00AA36A8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三</w:t>
      </w:r>
      <w:r w:rsidR="00256B3A" w:rsidRPr="00A14CBA">
        <w:rPr>
          <w:rFonts w:ascii="jf open 粉圓 1.1" w:eastAsia="jf open 粉圓 1.1" w:hAnsi="jf open 粉圓 1.1" w:hint="eastAsia"/>
          <w:b/>
          <w:bCs/>
          <w:sz w:val="28"/>
          <w:szCs w:val="28"/>
        </w:rPr>
        <w:t>、暖身題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256B3A" w:rsidRPr="00A14CBA" w14:paraId="48ABB7CF" w14:textId="77777777" w:rsidTr="00893C9F">
        <w:trPr>
          <w:trHeight w:val="88"/>
        </w:trPr>
        <w:tc>
          <w:tcPr>
            <w:tcW w:w="9611" w:type="dxa"/>
            <w:vAlign w:val="center"/>
          </w:tcPr>
          <w:p w14:paraId="4F8E7D2B" w14:textId="4F04731C" w:rsidR="008D6372" w:rsidRDefault="008D6372" w:rsidP="008D6372">
            <w:pPr>
              <w:spacing w:beforeLines="25" w:before="90" w:line="240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Q1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0622C6">
              <w:rPr>
                <w:rFonts w:ascii="jf open 粉圓 1.1" w:eastAsia="jf open 粉圓 1.1" w:hAnsi="jf open 粉圓 1.1"/>
                <w:color w:val="000000" w:themeColor="text1"/>
              </w:rPr>
              <w:t>根據題目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595CE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〉</w:t>
            </w:r>
            <w:r w:rsidRPr="000622C6">
              <w:rPr>
                <w:rFonts w:ascii="jf open 粉圓 1.1" w:eastAsia="jf open 粉圓 1.1" w:hAnsi="jf open 粉圓 1.1"/>
                <w:color w:val="000000" w:themeColor="text1"/>
              </w:rPr>
              <w:t>，試著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進行聯想與推論：</w:t>
            </w:r>
          </w:p>
          <w:tbl>
            <w:tblPr>
              <w:tblStyle w:val="a9"/>
              <w:tblW w:w="9360" w:type="dxa"/>
              <w:tblInd w:w="23" w:type="dxa"/>
              <w:tblLayout w:type="fixed"/>
              <w:tblLook w:val="04A0" w:firstRow="1" w:lastRow="0" w:firstColumn="1" w:lastColumn="0" w:noHBand="0" w:noVBand="1"/>
            </w:tblPr>
            <w:tblGrid>
              <w:gridCol w:w="2693"/>
              <w:gridCol w:w="3333"/>
              <w:gridCol w:w="3334"/>
            </w:tblGrid>
            <w:tr w:rsidR="001E2B98" w:rsidRPr="001245E5" w14:paraId="7D58A0DE" w14:textId="77777777" w:rsidTr="001D4122">
              <w:trPr>
                <w:trHeight w:val="63"/>
              </w:trPr>
              <w:tc>
                <w:tcPr>
                  <w:tcW w:w="2693" w:type="dxa"/>
                  <w:vMerge w:val="restart"/>
                  <w:shd w:val="clear" w:color="auto" w:fill="E2EFD9" w:themeFill="accent6" w:themeFillTint="33"/>
                  <w:vAlign w:val="center"/>
                </w:tcPr>
                <w:p w14:paraId="2864AE2B" w14:textId="72190FFC" w:rsidR="001E2B98" w:rsidRPr="001E2B98" w:rsidRDefault="001E2B98" w:rsidP="001D412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Pr="001E2B98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舌頭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」</w:t>
                  </w:r>
                  <w:r w:rsidRPr="001E2B98">
                    <w:rPr>
                      <w:rFonts w:ascii="jf open 粉圓 1.1" w:eastAsia="jf open 粉圓 1.1" w:hAnsi="jf open 粉圓 1.1"/>
                      <w:color w:val="000000" w:themeColor="text1"/>
                    </w:rPr>
                    <w:t>有什麼功用</w:t>
                  </w:r>
                  <w:r w:rsidRPr="001E2B9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</w:p>
              </w:tc>
              <w:tc>
                <w:tcPr>
                  <w:tcW w:w="6667" w:type="dxa"/>
                  <w:gridSpan w:val="2"/>
                  <w:tcBorders>
                    <w:bottom w:val="dotted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397A6F67" w14:textId="37C1331C" w:rsidR="001E2B98" w:rsidRPr="001E2B98" w:rsidRDefault="001E2B98" w:rsidP="001D412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1E2B98">
                    <w:rPr>
                      <w:rFonts w:ascii="jf open 粉圓 1.1" w:eastAsia="jf open 粉圓 1.1" w:hAnsi="jf open 粉圓 1.1"/>
                      <w:color w:val="000000" w:themeColor="text1"/>
                    </w:rPr>
                    <w:t>為什麼要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Pr="001E2B98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管好舌頭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」</w:t>
                  </w:r>
                  <w:r w:rsidRPr="001E2B9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</w:p>
              </w:tc>
            </w:tr>
            <w:tr w:rsidR="001E2B98" w:rsidRPr="001245E5" w14:paraId="58CF6430" w14:textId="1E40BF5D" w:rsidTr="001D4122">
              <w:trPr>
                <w:trHeight w:val="63"/>
              </w:trPr>
              <w:tc>
                <w:tcPr>
                  <w:tcW w:w="2693" w:type="dxa"/>
                  <w:vMerge/>
                  <w:shd w:val="clear" w:color="auto" w:fill="E2EFD9" w:themeFill="accent6" w:themeFillTint="33"/>
                  <w:vAlign w:val="center"/>
                </w:tcPr>
                <w:p w14:paraId="54C989DB" w14:textId="77777777" w:rsidR="001E2B98" w:rsidRPr="001E2B98" w:rsidRDefault="001E2B98" w:rsidP="001D412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3333" w:type="dxa"/>
                  <w:tcBorders>
                    <w:top w:val="dotted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2BA86BA" w14:textId="6569D088" w:rsidR="001E2B98" w:rsidRPr="001E2B98" w:rsidRDefault="001E2B98" w:rsidP="001D412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若能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Pr="001E2B98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管好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舌頭」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，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有哪些好處？</w:t>
                  </w:r>
                </w:p>
              </w:tc>
              <w:tc>
                <w:tcPr>
                  <w:tcW w:w="3334" w:type="dxa"/>
                  <w:tcBorders>
                    <w:top w:val="dotted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34FA1C4A" w14:textId="2771EF23" w:rsidR="001E2B98" w:rsidRPr="001E2B98" w:rsidRDefault="001E2B98" w:rsidP="001D412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若是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Pr="001E2B98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管不好</w:t>
                  </w:r>
                  <w:r w:rsidRPr="001E2B98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舌頭」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，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1E2B98">
                    <w:rPr>
                      <w:rFonts w:ascii="jf open 粉圓 1.1" w:eastAsia="jf open 粉圓 1.1" w:hAnsi="jf open 粉圓 1.1"/>
                      <w:color w:val="000000" w:themeColor="text1"/>
                    </w:rPr>
                    <w:t>有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哪些弊端</w:t>
                  </w:r>
                  <w:r w:rsidRPr="001E2B9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</w:p>
              </w:tc>
            </w:tr>
            <w:tr w:rsidR="001E2B98" w:rsidRPr="00866D12" w14:paraId="2C051170" w14:textId="7182CCA9" w:rsidTr="001E2B98">
              <w:trPr>
                <w:trHeight w:val="63"/>
              </w:trPr>
              <w:tc>
                <w:tcPr>
                  <w:tcW w:w="2693" w:type="dxa"/>
                  <w:vAlign w:val="center"/>
                </w:tcPr>
                <w:p w14:paraId="4C20720A" w14:textId="49448775" w:rsidR="001E2B98" w:rsidRPr="001E2B98" w:rsidRDefault="001D4122" w:rsidP="001D4122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 w:rsidRPr="001D4122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說話 </w:t>
                  </w:r>
                  <w:r>
                    <w:rPr>
                      <w:rFonts w:ascii="jf open 粉圓 1.1" w:eastAsia="jf open 粉圓 1.1" w:hAnsi="jf open 粉圓 1.1"/>
                      <w:color w:val="FF0000"/>
                    </w:rPr>
                    <w:br/>
                  </w:r>
                </w:p>
              </w:tc>
              <w:tc>
                <w:tcPr>
                  <w:tcW w:w="3333" w:type="dxa"/>
                  <w:shd w:val="clear" w:color="auto" w:fill="auto"/>
                  <w:vAlign w:val="center"/>
                </w:tcPr>
                <w:p w14:paraId="13C3BA2F" w14:textId="7D3B78FF" w:rsidR="001E2B98" w:rsidRPr="001E2B98" w:rsidRDefault="001D4122" w:rsidP="001E2B98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廣結善緣、得人喜愛</w:t>
                  </w:r>
                </w:p>
              </w:tc>
              <w:tc>
                <w:tcPr>
                  <w:tcW w:w="3334" w:type="dxa"/>
                  <w:shd w:val="clear" w:color="auto" w:fill="auto"/>
                  <w:vAlign w:val="center"/>
                </w:tcPr>
                <w:p w14:paraId="41F2681B" w14:textId="63C8622E" w:rsidR="001E2B98" w:rsidRPr="001E2B98" w:rsidRDefault="001D4122" w:rsidP="001E2B98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傷害別人、與人交惡</w:t>
                  </w:r>
                </w:p>
              </w:tc>
            </w:tr>
          </w:tbl>
          <w:p w14:paraId="0D382B9B" w14:textId="74BA06F5" w:rsidR="00907270" w:rsidRDefault="008D6372" w:rsidP="001E2B98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1E2B98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〈管好舌頭〉</w:t>
            </w:r>
            <w:r w:rsidRPr="001F1B6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這篇文章的「文體」屬於</w:t>
            </w:r>
            <w:r w:rsidRPr="001F1B6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「議論文」</w:t>
            </w:r>
            <w:r w:rsidRPr="001F1B6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Pr="001F1B6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「議論文」</w:t>
            </w:r>
            <w:r w:rsidRPr="001F1B6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的寫作目的是為了</w:t>
            </w:r>
            <w:r w:rsidRPr="001F1B6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「傳達道理、說服別人」</w:t>
            </w:r>
            <w:r w:rsidRPr="001F1B6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 w:rsidR="00F9425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請再次複習以下常見的</w:t>
            </w:r>
            <w:r w:rsidR="00F9425B" w:rsidRPr="00F60D35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「議論文結構」</w:t>
            </w:r>
            <w:r w:rsidR="00F9425B" w:rsidRPr="00F9425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tbl>
            <w:tblPr>
              <w:tblStyle w:val="a9"/>
              <w:tblW w:w="0" w:type="auto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356"/>
            </w:tblGrid>
            <w:tr w:rsidR="00907270" w:rsidRPr="00F9425B" w14:paraId="69524D82" w14:textId="77777777" w:rsidTr="003B3E88">
              <w:trPr>
                <w:trHeight w:val="66"/>
              </w:trPr>
              <w:tc>
                <w:tcPr>
                  <w:tcW w:w="9356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3EED8AD6" w14:textId="77777777" w:rsidR="00907270" w:rsidRPr="00F9425B" w:rsidRDefault="00907270" w:rsidP="0090727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  <w:u w:val="single"/>
                    </w:rPr>
                  </w:pPr>
                  <w:r w:rsidRP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  <w:u w:val="single"/>
                    </w:rPr>
                    <w:t>常見的「議論文結構」</w:t>
                  </w:r>
                </w:p>
                <w:p w14:paraId="39F4100E" w14:textId="77777777" w:rsidR="00907270" w:rsidRPr="00F9425B" w:rsidRDefault="00907270" w:rsidP="00907270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  <w:u w:val="single"/>
                    </w:rPr>
                  </w:pPr>
                  <w:r w:rsidRP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</w:rPr>
                    <w:t>（一）</w:t>
                  </w:r>
                  <w:r w:rsidRPr="00F9425B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基本結構</w:t>
                  </w:r>
                </w:p>
                <w:tbl>
                  <w:tblPr>
                    <w:tblStyle w:val="a9"/>
                    <w:tblW w:w="9072" w:type="dxa"/>
                    <w:tblInd w:w="2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024"/>
                    <w:gridCol w:w="3024"/>
                    <w:gridCol w:w="3024"/>
                  </w:tblGrid>
                  <w:tr w:rsidR="00907270" w:rsidRPr="00F9425B" w14:paraId="71E61B84" w14:textId="77777777" w:rsidTr="00A6179A">
                    <w:trPr>
                      <w:trHeight w:val="61"/>
                    </w:trPr>
                    <w:tc>
                      <w:tcPr>
                        <w:tcW w:w="3024" w:type="dxa"/>
                        <w:shd w:val="clear" w:color="auto" w:fill="E2EFD9" w:themeFill="accent6" w:themeFillTint="33"/>
                        <w:vAlign w:val="center"/>
                      </w:tcPr>
                      <w:p w14:paraId="6318BA88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color w:val="000000" w:themeColor="text1"/>
                          </w:rPr>
                          <w:t>引論</w:t>
                        </w:r>
                      </w:p>
                    </w:tc>
                    <w:tc>
                      <w:tcPr>
                        <w:tcW w:w="3024" w:type="dxa"/>
                        <w:shd w:val="clear" w:color="auto" w:fill="E2EFD9" w:themeFill="accent6" w:themeFillTint="33"/>
                        <w:vAlign w:val="center"/>
                      </w:tcPr>
                      <w:p w14:paraId="46B8DE41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color w:val="000000" w:themeColor="text1"/>
                          </w:rPr>
                          <w:t>本論</w:t>
                        </w:r>
                      </w:p>
                    </w:tc>
                    <w:tc>
                      <w:tcPr>
                        <w:tcW w:w="3024" w:type="dxa"/>
                        <w:shd w:val="clear" w:color="auto" w:fill="E2EFD9" w:themeFill="accent6" w:themeFillTint="33"/>
                        <w:vAlign w:val="center"/>
                      </w:tcPr>
                      <w:p w14:paraId="3D333E34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color w:val="000000" w:themeColor="text1"/>
                          </w:rPr>
                          <w:t>結論</w:t>
                        </w:r>
                      </w:p>
                    </w:tc>
                  </w:tr>
                  <w:tr w:rsidR="00907270" w:rsidRPr="00F9425B" w14:paraId="220A105A" w14:textId="77777777" w:rsidTr="00A6179A">
                    <w:trPr>
                      <w:trHeight w:val="64"/>
                    </w:trPr>
                    <w:tc>
                      <w:tcPr>
                        <w:tcW w:w="3024" w:type="dxa"/>
                        <w:shd w:val="clear" w:color="auto" w:fill="auto"/>
                        <w:vAlign w:val="center"/>
                      </w:tcPr>
                      <w:p w14:paraId="23BA93DC" w14:textId="77777777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引入論題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，提出論點</w:t>
                        </w:r>
                      </w:p>
                    </w:tc>
                    <w:tc>
                      <w:tcPr>
                        <w:tcW w:w="3024" w:type="dxa"/>
                        <w:shd w:val="clear" w:color="auto" w:fill="auto"/>
                        <w:vAlign w:val="center"/>
                      </w:tcPr>
                      <w:p w14:paraId="47C730F8" w14:textId="747E5C0F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針對論點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，</w:t>
                        </w:r>
                        <w:r w:rsidR="003B3E88"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搭配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論據進行分析</w:t>
                        </w:r>
                      </w:p>
                    </w:tc>
                    <w:tc>
                      <w:tcPr>
                        <w:tcW w:w="3024" w:type="dxa"/>
                        <w:shd w:val="clear" w:color="auto" w:fill="auto"/>
                        <w:vAlign w:val="center"/>
                      </w:tcPr>
                      <w:p w14:paraId="3FAE6FF6" w14:textId="31891F31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歸納總結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全文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，</w:t>
                        </w:r>
                        <w:r w:rsidR="003B3E88"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重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申論點或立場</w:t>
                        </w:r>
                      </w:p>
                    </w:tc>
                  </w:tr>
                </w:tbl>
                <w:p w14:paraId="77221A51" w14:textId="77777777" w:rsidR="00907270" w:rsidRPr="00F9425B" w:rsidRDefault="00907270" w:rsidP="00907270">
                  <w:pPr>
                    <w:spacing w:line="240" w:lineRule="auto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</w:rPr>
                    <w:t>（二）</w:t>
                  </w:r>
                  <w:r w:rsidRPr="00F9425B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三段問題式結構</w:t>
                  </w:r>
                </w:p>
                <w:tbl>
                  <w:tblPr>
                    <w:tblStyle w:val="a9"/>
                    <w:tblW w:w="9073" w:type="dxa"/>
                    <w:tblInd w:w="2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024"/>
                    <w:gridCol w:w="3024"/>
                    <w:gridCol w:w="3025"/>
                  </w:tblGrid>
                  <w:tr w:rsidR="00907270" w:rsidRPr="00F9425B" w14:paraId="44370C29" w14:textId="77777777" w:rsidTr="00A6179A">
                    <w:trPr>
                      <w:trHeight w:val="87"/>
                    </w:trPr>
                    <w:tc>
                      <w:tcPr>
                        <w:tcW w:w="3024" w:type="dxa"/>
                        <w:shd w:val="clear" w:color="auto" w:fill="E2EFD9" w:themeFill="accent6" w:themeFillTint="33"/>
                        <w:vAlign w:val="center"/>
                      </w:tcPr>
                      <w:p w14:paraId="72589C85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提出問題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（</w:t>
                        </w: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  <w:vertAlign w:val="subscript"/>
                          </w:rPr>
                          <w:t>發現問題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）</w:t>
                        </w:r>
                      </w:p>
                    </w:tc>
                    <w:tc>
                      <w:tcPr>
                        <w:tcW w:w="3024" w:type="dxa"/>
                        <w:shd w:val="clear" w:color="auto" w:fill="E2EFD9" w:themeFill="accent6" w:themeFillTint="33"/>
                        <w:vAlign w:val="center"/>
                      </w:tcPr>
                      <w:p w14:paraId="4C798756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分析問題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（</w:t>
                        </w: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  <w:vertAlign w:val="subscript"/>
                          </w:rPr>
                          <w:t>分析理由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）</w:t>
                        </w:r>
                      </w:p>
                    </w:tc>
                    <w:tc>
                      <w:tcPr>
                        <w:tcW w:w="3025" w:type="dxa"/>
                        <w:shd w:val="clear" w:color="auto" w:fill="E2EFD9" w:themeFill="accent6" w:themeFillTint="33"/>
                        <w:vAlign w:val="center"/>
                      </w:tcPr>
                      <w:p w14:paraId="6D49D32B" w14:textId="77777777" w:rsidR="00907270" w:rsidRPr="00F9425B" w:rsidRDefault="00907270" w:rsidP="001D412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解決問題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（</w:t>
                        </w: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  <w:vertAlign w:val="subscript"/>
                          </w:rPr>
                          <w:t>提出建議</w:t>
                        </w: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）</w:t>
                        </w:r>
                      </w:p>
                    </w:tc>
                  </w:tr>
                  <w:tr w:rsidR="00907270" w:rsidRPr="00F9425B" w14:paraId="6E96EB01" w14:textId="77777777" w:rsidTr="00A6179A">
                    <w:trPr>
                      <w:trHeight w:val="67"/>
                    </w:trPr>
                    <w:tc>
                      <w:tcPr>
                        <w:tcW w:w="3024" w:type="dxa"/>
                        <w:shd w:val="clear" w:color="auto" w:fill="auto"/>
                        <w:vAlign w:val="center"/>
                      </w:tcPr>
                      <w:p w14:paraId="0EDA5E55" w14:textId="77777777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引入論題，展開討論</w:t>
                        </w:r>
                      </w:p>
                    </w:tc>
                    <w:tc>
                      <w:tcPr>
                        <w:tcW w:w="3024" w:type="dxa"/>
                        <w:shd w:val="clear" w:color="auto" w:fill="auto"/>
                        <w:vAlign w:val="center"/>
                      </w:tcPr>
                      <w:p w14:paraId="6A61A9C2" w14:textId="77777777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邏輯推理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，客觀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分析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問題</w:t>
                        </w:r>
                      </w:p>
                    </w:tc>
                    <w:tc>
                      <w:tcPr>
                        <w:tcW w:w="3025" w:type="dxa"/>
                        <w:shd w:val="clear" w:color="auto" w:fill="auto"/>
                        <w:vAlign w:val="center"/>
                      </w:tcPr>
                      <w:p w14:paraId="3FBA713C" w14:textId="77777777" w:rsidR="00907270" w:rsidRPr="00F9425B" w:rsidRDefault="00907270" w:rsidP="001D4122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歸納總結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全文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提出解決方案或建議</w:t>
                        </w:r>
                      </w:p>
                    </w:tc>
                  </w:tr>
                </w:tbl>
                <w:p w14:paraId="4C48F50E" w14:textId="77777777" w:rsidR="001D4122" w:rsidRPr="001D4122" w:rsidRDefault="001D4122" w:rsidP="00907270">
                  <w:pPr>
                    <w:spacing w:line="240" w:lineRule="auto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  <w:sz w:val="2"/>
                      <w:szCs w:val="2"/>
                    </w:rPr>
                  </w:pPr>
                </w:p>
                <w:p w14:paraId="2EC267E5" w14:textId="3B08664A" w:rsidR="00907270" w:rsidRPr="00F9425B" w:rsidRDefault="00907270" w:rsidP="00907270">
                  <w:pPr>
                    <w:spacing w:line="240" w:lineRule="auto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</w:rPr>
                    <w:lastRenderedPageBreak/>
                    <w:t>（三）</w:t>
                  </w:r>
                  <w:r w:rsidRPr="00F9425B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總分</w:t>
                  </w:r>
                  <w:r w:rsid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</w:rPr>
                    <w:t>總</w:t>
                  </w:r>
                  <w:r w:rsidRPr="00F9425B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結構</w:t>
                  </w:r>
                </w:p>
                <w:tbl>
                  <w:tblPr>
                    <w:tblStyle w:val="a9"/>
                    <w:tblW w:w="9057" w:type="dxa"/>
                    <w:tblInd w:w="3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019"/>
                    <w:gridCol w:w="3019"/>
                    <w:gridCol w:w="3019"/>
                  </w:tblGrid>
                  <w:tr w:rsidR="00907270" w:rsidRPr="00F9425B" w14:paraId="66059AE6" w14:textId="77777777" w:rsidTr="00A6179A">
                    <w:trPr>
                      <w:trHeight w:val="66"/>
                    </w:trPr>
                    <w:tc>
                      <w:tcPr>
                        <w:tcW w:w="3019" w:type="dxa"/>
                        <w:shd w:val="clear" w:color="auto" w:fill="E2EFD9" w:themeFill="accent6" w:themeFillTint="33"/>
                        <w:vAlign w:val="center"/>
                      </w:tcPr>
                      <w:p w14:paraId="731890A2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總論</w:t>
                        </w:r>
                      </w:p>
                    </w:tc>
                    <w:tc>
                      <w:tcPr>
                        <w:tcW w:w="3019" w:type="dxa"/>
                        <w:shd w:val="clear" w:color="auto" w:fill="E2EFD9" w:themeFill="accent6" w:themeFillTint="33"/>
                        <w:vAlign w:val="center"/>
                      </w:tcPr>
                      <w:p w14:paraId="10718BE5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分論</w:t>
                        </w:r>
                      </w:p>
                    </w:tc>
                    <w:tc>
                      <w:tcPr>
                        <w:tcW w:w="3019" w:type="dxa"/>
                        <w:shd w:val="clear" w:color="auto" w:fill="E2EFD9" w:themeFill="accent6" w:themeFillTint="33"/>
                        <w:vAlign w:val="center"/>
                      </w:tcPr>
                      <w:p w14:paraId="6F10792D" w14:textId="2351BE79" w:rsidR="00907270" w:rsidRPr="00F9425B" w:rsidRDefault="00F9425B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總結（</w:t>
                        </w:r>
                        <w:r w:rsidR="00907270"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結論</w:t>
                        </w:r>
                        <w:r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）</w:t>
                        </w:r>
                      </w:p>
                    </w:tc>
                  </w:tr>
                  <w:tr w:rsidR="00907270" w:rsidRPr="00F9425B" w14:paraId="283D8575" w14:textId="77777777" w:rsidTr="00A6179A">
                    <w:trPr>
                      <w:trHeight w:val="74"/>
                    </w:trPr>
                    <w:tc>
                      <w:tcPr>
                        <w:tcW w:w="3019" w:type="dxa"/>
                        <w:shd w:val="clear" w:color="auto" w:fill="auto"/>
                        <w:vAlign w:val="center"/>
                      </w:tcPr>
                      <w:p w14:paraId="00144499" w14:textId="77777777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引入論題，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提出論點</w:t>
                        </w:r>
                      </w:p>
                    </w:tc>
                    <w:tc>
                      <w:tcPr>
                        <w:tcW w:w="3019" w:type="dxa"/>
                        <w:shd w:val="clear" w:color="auto" w:fill="auto"/>
                        <w:vAlign w:val="center"/>
                      </w:tcPr>
                      <w:p w14:paraId="2498494C" w14:textId="77777777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提出細部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b/>
                            <w:bCs/>
                            <w:color w:val="000000" w:themeColor="text1"/>
                          </w:rPr>
                          <w:t>「分論點」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並搭配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論據進行分析</w:t>
                        </w:r>
                      </w:p>
                    </w:tc>
                    <w:tc>
                      <w:tcPr>
                        <w:tcW w:w="3019" w:type="dxa"/>
                        <w:shd w:val="clear" w:color="auto" w:fill="auto"/>
                        <w:vAlign w:val="center"/>
                      </w:tcPr>
                      <w:p w14:paraId="0140A66E" w14:textId="77777777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歸納總結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全文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  <w:t>重申論點或立場</w:t>
                        </w:r>
                      </w:p>
                    </w:tc>
                  </w:tr>
                </w:tbl>
                <w:p w14:paraId="5B359585" w14:textId="77777777" w:rsidR="00907270" w:rsidRPr="00F9425B" w:rsidRDefault="00907270" w:rsidP="00907270">
                  <w:pPr>
                    <w:spacing w:line="240" w:lineRule="auto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F9425B">
                    <w:rPr>
                      <w:rFonts w:ascii="jf open 粉圓 1.1" w:eastAsia="jf open 粉圓 1.1" w:hAnsi="jf open 粉圓 1.1" w:cs="芫荽 0.91" w:hint="eastAsia"/>
                      <w:b/>
                      <w:color w:val="000000" w:themeColor="text1"/>
                    </w:rPr>
                    <w:t>（四）</w:t>
                  </w:r>
                  <w:r w:rsidRPr="00F9425B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四段式結構</w:t>
                  </w:r>
                </w:p>
                <w:tbl>
                  <w:tblPr>
                    <w:tblStyle w:val="a9"/>
                    <w:tblW w:w="9057" w:type="dxa"/>
                    <w:tblInd w:w="3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59"/>
                    <w:gridCol w:w="2395"/>
                    <w:gridCol w:w="3132"/>
                    <w:gridCol w:w="1971"/>
                  </w:tblGrid>
                  <w:tr w:rsidR="00907270" w:rsidRPr="00F9425B" w14:paraId="246693C1" w14:textId="77777777" w:rsidTr="00A6179A">
                    <w:trPr>
                      <w:trHeight w:val="74"/>
                    </w:trPr>
                    <w:tc>
                      <w:tcPr>
                        <w:tcW w:w="1559" w:type="dxa"/>
                        <w:shd w:val="clear" w:color="auto" w:fill="E2EFD9" w:themeFill="accent6" w:themeFillTint="33"/>
                        <w:vAlign w:val="center"/>
                      </w:tcPr>
                      <w:p w14:paraId="31B6079D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引論</w:t>
                        </w:r>
                      </w:p>
                    </w:tc>
                    <w:tc>
                      <w:tcPr>
                        <w:tcW w:w="2395" w:type="dxa"/>
                        <w:shd w:val="clear" w:color="auto" w:fill="E2EFD9" w:themeFill="accent6" w:themeFillTint="33"/>
                        <w:vAlign w:val="center"/>
                      </w:tcPr>
                      <w:p w14:paraId="2F4EF099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正面論證</w:t>
                        </w:r>
                      </w:p>
                    </w:tc>
                    <w:tc>
                      <w:tcPr>
                        <w:tcW w:w="3132" w:type="dxa"/>
                        <w:shd w:val="clear" w:color="auto" w:fill="E2EFD9" w:themeFill="accent6" w:themeFillTint="33"/>
                        <w:vAlign w:val="center"/>
                      </w:tcPr>
                      <w:p w14:paraId="0270D9E7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  <w:t>反面論證</w:t>
                        </w:r>
                        <w:r w:rsidRPr="00F9425B"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  <w:vertAlign w:val="subscript"/>
                          </w:rPr>
                          <w:t>（駁論）</w:t>
                        </w:r>
                      </w:p>
                    </w:tc>
                    <w:tc>
                      <w:tcPr>
                        <w:tcW w:w="1971" w:type="dxa"/>
                        <w:shd w:val="clear" w:color="auto" w:fill="E2EFD9" w:themeFill="accent6" w:themeFillTint="33"/>
                        <w:vAlign w:val="center"/>
                      </w:tcPr>
                      <w:p w14:paraId="3E642EDC" w14:textId="77777777" w:rsidR="00907270" w:rsidRPr="00F9425B" w:rsidRDefault="00907270" w:rsidP="00907270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bCs/>
                            <w:color w:val="000000" w:themeColor="text1"/>
                          </w:rPr>
                        </w:pPr>
                        <w:r w:rsidRPr="00F9425B">
                          <w:rPr>
                            <w:rFonts w:ascii="jf open 粉圓 1.1" w:eastAsia="jf open 粉圓 1.1" w:hAnsi="jf open 粉圓 1.1" w:cs="芫荽 0.91" w:hint="eastAsia"/>
                            <w:b/>
                            <w:bCs/>
                            <w:color w:val="000000" w:themeColor="text1"/>
                          </w:rPr>
                          <w:t>結論</w:t>
                        </w:r>
                      </w:p>
                    </w:tc>
                  </w:tr>
                  <w:tr w:rsidR="00907270" w:rsidRPr="00F9425B" w14:paraId="3413CF05" w14:textId="77777777" w:rsidTr="00A6179A">
                    <w:trPr>
                      <w:trHeight w:val="74"/>
                    </w:trPr>
                    <w:tc>
                      <w:tcPr>
                        <w:tcW w:w="1559" w:type="dxa"/>
                        <w:shd w:val="clear" w:color="auto" w:fill="auto"/>
                        <w:vAlign w:val="center"/>
                      </w:tcPr>
                      <w:p w14:paraId="0E3F17D3" w14:textId="6FC6DE78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引入論題，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提出論點</w:t>
                        </w:r>
                      </w:p>
                    </w:tc>
                    <w:tc>
                      <w:tcPr>
                        <w:tcW w:w="2395" w:type="dxa"/>
                        <w:shd w:val="clear" w:color="auto" w:fill="auto"/>
                        <w:vAlign w:val="center"/>
                      </w:tcPr>
                      <w:p w14:paraId="2581C2C9" w14:textId="77777777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針對論點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，提出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正面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論據進行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論證</w:t>
                        </w:r>
                      </w:p>
                    </w:tc>
                    <w:tc>
                      <w:tcPr>
                        <w:tcW w:w="3132" w:type="dxa"/>
                        <w:shd w:val="clear" w:color="auto" w:fill="auto"/>
                        <w:vAlign w:val="center"/>
                      </w:tcPr>
                      <w:p w14:paraId="12B19A08" w14:textId="77777777" w:rsidR="00C4751B" w:rsidRDefault="00907270" w:rsidP="00C4751B">
                        <w:pPr>
                          <w:spacing w:beforeLines="25" w:before="90" w:afterLines="25" w:after="90" w:line="240" w:lineRule="auto"/>
                          <w:jc w:val="left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C4751B">
                          <w:rPr>
                            <w:rFonts w:ascii="jf open 粉圓 1.1" w:eastAsia="jf open 粉圓 1.1" w:hAnsi="jf open 粉圓 1.1" w:cs="芫荽 0.91" w:hint="eastAsia"/>
                            <w:color w:val="000000" w:themeColor="text1"/>
                          </w:rPr>
                          <w:t>．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提出反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面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論據進行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論證</w:t>
                        </w:r>
                      </w:p>
                      <w:p w14:paraId="5393632F" w14:textId="28063F28" w:rsidR="00907270" w:rsidRPr="00F9425B" w:rsidRDefault="00907270" w:rsidP="00C4751B">
                        <w:pPr>
                          <w:spacing w:beforeLines="25" w:before="90" w:afterLines="25" w:after="90" w:line="240" w:lineRule="auto"/>
                          <w:jc w:val="left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C4751B">
                          <w:rPr>
                            <w:rFonts w:ascii="jf open 粉圓 1.1" w:eastAsia="jf open 粉圓 1.1" w:hAnsi="jf open 粉圓 1.1" w:cs="芫荽 0.91" w:hint="eastAsia"/>
                            <w:color w:val="000000" w:themeColor="text1"/>
                          </w:rPr>
                          <w:t>．</w:t>
                        </w:r>
                        <w:r w:rsidR="001D4122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或針對對方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論點加以反駁</w:t>
                        </w:r>
                      </w:p>
                    </w:tc>
                    <w:tc>
                      <w:tcPr>
                        <w:tcW w:w="1971" w:type="dxa"/>
                        <w:shd w:val="clear" w:color="auto" w:fill="auto"/>
                        <w:vAlign w:val="center"/>
                      </w:tcPr>
                      <w:p w14:paraId="5850EFFE" w14:textId="77777777" w:rsidR="00907270" w:rsidRPr="00F9425B" w:rsidRDefault="00907270" w:rsidP="00E34491">
                        <w:pPr>
                          <w:spacing w:beforeLines="25" w:before="90" w:afterLines="25" w:after="90" w:line="240" w:lineRule="auto"/>
                          <w:jc w:val="center"/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</w:pP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歸納總結</w:t>
                        </w:r>
                        <w:r w:rsidRPr="00F9425B">
                          <w:rPr>
                            <w:rFonts w:ascii="芫荽 0.91" w:eastAsia="芫荽 0.91" w:hAnsi="芫荽 0.91" w:cs="芫荽 0.91" w:hint="eastAsia"/>
                            <w:color w:val="000000" w:themeColor="text1"/>
                          </w:rPr>
                          <w:t>全文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t>，</w:t>
                        </w:r>
                        <w:r w:rsidRPr="00F9425B">
                          <w:rPr>
                            <w:rFonts w:ascii="芫荽 0.91" w:eastAsia="芫荽 0.91" w:hAnsi="芫荽 0.91" w:cs="芫荽 0.91"/>
                            <w:color w:val="000000" w:themeColor="text1"/>
                          </w:rPr>
                          <w:br/>
                          <w:t>重申論點或立場</w:t>
                        </w:r>
                      </w:p>
                    </w:tc>
                  </w:tr>
                </w:tbl>
                <w:p w14:paraId="76F9D44C" w14:textId="77777777" w:rsidR="00907270" w:rsidRPr="00F9425B" w:rsidRDefault="00907270" w:rsidP="00907270">
                  <w:pPr>
                    <w:spacing w:line="240" w:lineRule="auto"/>
                    <w:jc w:val="left"/>
                    <w:rPr>
                      <w:rFonts w:ascii="KaiTi" w:eastAsia="KaiTi" w:hAnsi="KaiTi" w:cs="芫荽 0.91"/>
                      <w:bCs/>
                      <w:color w:val="000000" w:themeColor="text1"/>
                      <w:sz w:val="10"/>
                      <w:szCs w:val="10"/>
                    </w:rPr>
                  </w:pPr>
                  <w:r w:rsidRPr="00F9425B">
                    <w:rPr>
                      <w:rFonts w:ascii="KaiTi" w:eastAsia="KaiTi" w:hAnsi="KaiTi" w:cs="芫荽 0.91" w:hint="eastAsia"/>
                      <w:bCs/>
                      <w:color w:val="000000" w:themeColor="text1"/>
                      <w:sz w:val="10"/>
                      <w:szCs w:val="10"/>
                    </w:rPr>
                    <w:t>˙</w:t>
                  </w:r>
                </w:p>
              </w:tc>
            </w:tr>
          </w:tbl>
          <w:p w14:paraId="24603181" w14:textId="315B9742" w:rsidR="00D439F4" w:rsidRPr="00D439F4" w:rsidRDefault="00D439F4" w:rsidP="001D4122">
            <w:pPr>
              <w:spacing w:beforeLines="25" w:before="90" w:line="276" w:lineRule="auto"/>
              <w:ind w:leftChars="100" w:left="2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lastRenderedPageBreak/>
              <w:t>初步</w:t>
            </w:r>
            <w:r w:rsidRPr="0066044E">
              <w:rPr>
                <w:rFonts w:ascii="jf open 粉圓 1.1" w:eastAsia="jf open 粉圓 1.1" w:hAnsi="jf open 粉圓 1.1" w:hint="eastAsia"/>
                <w:color w:val="000000" w:themeColor="text1"/>
              </w:rPr>
              <w:t>閱讀</w:t>
            </w:r>
            <w:r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〈</w:t>
            </w:r>
            <w:r w:rsidR="001D412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，可知本文</w:t>
            </w:r>
            <w:r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採用</w:t>
            </w:r>
            <w:r w:rsidRPr="00D439F4">
              <w:rPr>
                <w:rFonts w:ascii="jf open 粉圓 1.1" w:eastAsia="jf open 粉圓 1.1" w:hAnsi="jf open 粉圓 1.1"/>
                <w:b/>
                <w:color w:val="000000" w:themeColor="text1"/>
              </w:rPr>
              <w:t>「議論文」</w:t>
            </w:r>
            <w:r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典型的</w:t>
            </w:r>
            <w:r w:rsidRPr="00F9425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（   </w:t>
            </w:r>
            <w:r w:rsidR="001D412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四段式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   ）</w:t>
            </w:r>
            <w:r w:rsidRPr="00F9425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結</w:t>
            </w:r>
            <w:r w:rsidRPr="00F9425B">
              <w:rPr>
                <w:rFonts w:ascii="jf open 粉圓 1.1" w:eastAsia="jf open 粉圓 1.1" w:hAnsi="jf open 粉圓 1.1"/>
                <w:b/>
                <w:color w:val="000000" w:themeColor="text1"/>
              </w:rPr>
              <w:t>構</w:t>
            </w:r>
            <w:r w:rsidRPr="00F9425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寫作架構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。試著根據提示，切分本文的文章</w:t>
            </w:r>
            <w:r w:rsidR="00D1179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大架構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p w14:paraId="44F36663" w14:textId="7E0F1D67" w:rsidR="00256B3A" w:rsidRPr="00EF3C0C" w:rsidRDefault="00D439F4" w:rsidP="00A6179A">
            <w:pPr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bCs/>
                <w:noProof/>
                <w:color w:val="000000" w:themeColor="text1"/>
              </w:rPr>
              <w:drawing>
                <wp:inline distT="0" distB="0" distL="0" distR="0" wp14:anchorId="05BF5D26" wp14:editId="306C1E60">
                  <wp:extent cx="5937250" cy="1942193"/>
                  <wp:effectExtent l="0" t="25400" r="6350" b="0"/>
                  <wp:docPr id="3" name="資料庫圖表 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" r:lo="rId10" r:qs="rId11" r:cs="rId12"/>
                    </a:graphicData>
                  </a:graphic>
                </wp:inline>
              </w:drawing>
            </w:r>
          </w:p>
        </w:tc>
      </w:tr>
    </w:tbl>
    <w:p w14:paraId="611EF324" w14:textId="64B76432" w:rsidR="00B03762" w:rsidRDefault="00B03762" w:rsidP="00E553B2">
      <w:pPr>
        <w:spacing w:beforeLines="25" w:before="90"/>
        <w:ind w:left="600" w:hangingChars="250" w:hanging="600"/>
        <w:rPr>
          <w:rFonts w:ascii="jf open 粉圓 1.1" w:eastAsia="jf open 粉圓 1.1" w:hAnsi="jf open 粉圓 1.1" w:cs="微軟正黑體"/>
          <w:color w:val="000000" w:themeColor="text1"/>
        </w:rPr>
      </w:pPr>
      <w:r w:rsidRPr="00B03762">
        <w:rPr>
          <w:rFonts w:ascii="jf open 粉圓 1.1" w:eastAsia="jf open 粉圓 1.1" w:hAnsi="jf open 粉圓 1.1" w:hint="eastAsia"/>
          <w:color w:val="000000" w:themeColor="text1"/>
        </w:rPr>
        <w:lastRenderedPageBreak/>
        <w:t>■閱讀提示：請在閱讀過程中，</w:t>
      </w:r>
      <w:r w:rsidRPr="00B03762">
        <w:rPr>
          <w:rFonts w:ascii="jf open 粉圓 1.1" w:eastAsia="jf open 粉圓 1.1" w:hAnsi="jf open 粉圓 1.1" w:cs="微軟正黑體" w:hint="eastAsia"/>
          <w:color w:val="000000" w:themeColor="text1"/>
        </w:rPr>
        <w:t>框出</w:t>
      </w:r>
      <w:r>
        <w:rPr>
          <w:rFonts w:ascii="jf open 粉圓 1.1" w:eastAsia="jf open 粉圓 1.1" w:hAnsi="jf open 粉圓 1.1" w:cs="微軟正黑體" w:hint="eastAsia"/>
          <w:color w:val="000000" w:themeColor="text1"/>
        </w:rPr>
        <w:t>文中的</w:t>
      </w:r>
      <w:r w:rsidRPr="00B03762">
        <w:rPr>
          <w:rFonts w:ascii="jf open 粉圓 1.1" w:eastAsia="jf open 粉圓 1.1" w:hAnsi="jf open 粉圓 1.1" w:cs="微軟正黑體" w:hint="eastAsia"/>
          <w:b/>
          <w:bCs/>
          <w:color w:val="000000" w:themeColor="text1"/>
        </w:rPr>
        <w:t>「邏輯字詞」</w:t>
      </w:r>
      <w:r w:rsidR="003F061A">
        <w:rPr>
          <w:rFonts w:ascii="jf open 粉圓 1.1" w:eastAsia="jf open 粉圓 1.1" w:hAnsi="jf open 粉圓 1.1" w:cs="微軟正黑體" w:hint="eastAsia"/>
          <w:color w:val="000000" w:themeColor="text1"/>
        </w:rPr>
        <w:t>，以便抓出重點句：</w:t>
      </w:r>
    </w:p>
    <w:tbl>
      <w:tblPr>
        <w:tblStyle w:val="a9"/>
        <w:tblW w:w="9569" w:type="dxa"/>
        <w:tblInd w:w="5" w:type="dxa"/>
        <w:tblLayout w:type="fixed"/>
        <w:tblLook w:val="04A0" w:firstRow="1" w:lastRow="0" w:firstColumn="1" w:lastColumn="0" w:noHBand="0" w:noVBand="1"/>
      </w:tblPr>
      <w:tblGrid>
        <w:gridCol w:w="699"/>
        <w:gridCol w:w="4085"/>
        <w:gridCol w:w="735"/>
        <w:gridCol w:w="4050"/>
      </w:tblGrid>
      <w:tr w:rsidR="003F061A" w:rsidRPr="00B03762" w14:paraId="4A0A7856" w14:textId="16F9CF93" w:rsidTr="003F061A">
        <w:trPr>
          <w:trHeight w:val="60"/>
        </w:trPr>
        <w:tc>
          <w:tcPr>
            <w:tcW w:w="699" w:type="dxa"/>
            <w:shd w:val="clear" w:color="auto" w:fill="E2EFD9" w:themeFill="accent6" w:themeFillTint="33"/>
            <w:vAlign w:val="center"/>
          </w:tcPr>
          <w:p w14:paraId="667A4D37" w14:textId="77777777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並列關係</w:t>
            </w:r>
          </w:p>
        </w:tc>
        <w:tc>
          <w:tcPr>
            <w:tcW w:w="4085" w:type="dxa"/>
            <w:vAlign w:val="center"/>
          </w:tcPr>
          <w:p w14:paraId="7CF1244C" w14:textId="77777777" w:rsidR="003F061A" w:rsidRPr="00A6179A" w:rsidRDefault="003F061A" w:rsidP="00E553B2">
            <w:pPr>
              <w:widowControl/>
              <w:adjustRightInd/>
              <w:snapToGrid/>
              <w:spacing w:line="240" w:lineRule="auto"/>
              <w:jc w:val="center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和、跟、與、又、也、而且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  <w:tc>
          <w:tcPr>
            <w:tcW w:w="735" w:type="dxa"/>
            <w:shd w:val="clear" w:color="auto" w:fill="E2EFD9" w:themeFill="accent6" w:themeFillTint="33"/>
            <w:vAlign w:val="center"/>
          </w:tcPr>
          <w:p w14:paraId="089D01E3" w14:textId="57F9E057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承接關係</w:t>
            </w:r>
          </w:p>
        </w:tc>
        <w:tc>
          <w:tcPr>
            <w:tcW w:w="4050" w:type="dxa"/>
            <w:vAlign w:val="center"/>
          </w:tcPr>
          <w:p w14:paraId="0A5E1FE2" w14:textId="44F67C89" w:rsidR="003F061A" w:rsidRPr="00C4751B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首先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其次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／然後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最後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</w:tr>
      <w:tr w:rsidR="003F061A" w:rsidRPr="00B03762" w14:paraId="6A0F17DC" w14:textId="3F145A34" w:rsidTr="003F061A">
        <w:trPr>
          <w:trHeight w:val="95"/>
        </w:trPr>
        <w:tc>
          <w:tcPr>
            <w:tcW w:w="699" w:type="dxa"/>
            <w:shd w:val="clear" w:color="auto" w:fill="E2EFD9" w:themeFill="accent6" w:themeFillTint="33"/>
            <w:vAlign w:val="center"/>
          </w:tcPr>
          <w:p w14:paraId="0EB7577B" w14:textId="77777777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轉折關係</w:t>
            </w:r>
          </w:p>
        </w:tc>
        <w:tc>
          <w:tcPr>
            <w:tcW w:w="4085" w:type="dxa"/>
            <w:vAlign w:val="center"/>
          </w:tcPr>
          <w:p w14:paraId="2AA3D42A" w14:textId="77777777" w:rsidR="003F061A" w:rsidRPr="00A6179A" w:rsidRDefault="003F061A" w:rsidP="00E553B2">
            <w:pPr>
              <w:widowControl/>
              <w:adjustRightInd/>
              <w:snapToGrid/>
              <w:spacing w:line="240" w:lineRule="auto"/>
              <w:jc w:val="left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雖然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但是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／卻是、然而、不過、反而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  <w:tc>
          <w:tcPr>
            <w:tcW w:w="735" w:type="dxa"/>
            <w:shd w:val="clear" w:color="auto" w:fill="E2EFD9" w:themeFill="accent6" w:themeFillTint="33"/>
            <w:vAlign w:val="center"/>
          </w:tcPr>
          <w:p w14:paraId="0AD54CD8" w14:textId="58941B21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條件關係</w:t>
            </w:r>
          </w:p>
        </w:tc>
        <w:tc>
          <w:tcPr>
            <w:tcW w:w="4050" w:type="dxa"/>
            <w:vAlign w:val="center"/>
          </w:tcPr>
          <w:p w14:paraId="33F1A6AD" w14:textId="44E1AA7D" w:rsidR="003F061A" w:rsidRPr="00C4751B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唯有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才能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／除非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C4751B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否則</w:t>
            </w:r>
            <w:r w:rsidRPr="00C4751B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</w:tr>
      <w:tr w:rsidR="003F061A" w:rsidRPr="00B03762" w14:paraId="559F8273" w14:textId="20564DA9" w:rsidTr="003F061A">
        <w:trPr>
          <w:trHeight w:val="95"/>
        </w:trPr>
        <w:tc>
          <w:tcPr>
            <w:tcW w:w="699" w:type="dxa"/>
            <w:shd w:val="clear" w:color="auto" w:fill="E2EFD9" w:themeFill="accent6" w:themeFillTint="33"/>
            <w:vAlign w:val="center"/>
          </w:tcPr>
          <w:p w14:paraId="6013537F" w14:textId="77777777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因果關係</w:t>
            </w:r>
          </w:p>
        </w:tc>
        <w:tc>
          <w:tcPr>
            <w:tcW w:w="4085" w:type="dxa"/>
            <w:vAlign w:val="center"/>
          </w:tcPr>
          <w:p w14:paraId="607723A6" w14:textId="20A61DD9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F061A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因為</w:t>
            </w:r>
            <w:r w:rsidRPr="003F061A">
              <w:rPr>
                <w:rFonts w:ascii="芫荽 0.91" w:eastAsia="芫荽 0.91" w:hAnsi="芫荽 0.91" w:cs="芫荽 0.91"/>
                <w:b/>
                <w:color w:val="000000" w:themeColor="text1"/>
              </w:rPr>
              <w:t>…</w:t>
            </w:r>
            <w:r w:rsidRPr="003F061A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所以</w:t>
            </w:r>
            <w:r w:rsidRPr="003F061A">
              <w:rPr>
                <w:rFonts w:ascii="芫荽 0.91" w:eastAsia="芫荽 0.91" w:hAnsi="芫荽 0.91" w:cs="芫荽 0.91"/>
                <w:b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／由於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所以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Pr="003F061A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因此</w:t>
            </w:r>
            <w:r w:rsidRPr="003F061A">
              <w:rPr>
                <w:rFonts w:ascii="芫荽 0.91" w:eastAsia="芫荽 0.91" w:hAnsi="芫荽 0.91" w:cs="芫荽 0.91"/>
                <w:b/>
                <w:color w:val="000000" w:themeColor="text1"/>
              </w:rPr>
              <w:t>…</w:t>
            </w:r>
          </w:p>
        </w:tc>
        <w:tc>
          <w:tcPr>
            <w:tcW w:w="735" w:type="dxa"/>
            <w:shd w:val="clear" w:color="auto" w:fill="E2EFD9" w:themeFill="accent6" w:themeFillTint="33"/>
            <w:vAlign w:val="center"/>
          </w:tcPr>
          <w:p w14:paraId="29EE147A" w14:textId="2F9ED5E6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假設關係</w:t>
            </w:r>
          </w:p>
        </w:tc>
        <w:tc>
          <w:tcPr>
            <w:tcW w:w="4050" w:type="dxa"/>
            <w:vAlign w:val="center"/>
          </w:tcPr>
          <w:p w14:paraId="2D945C1F" w14:textId="7B809AB7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color w:val="000000" w:themeColor="text1"/>
              </w:rPr>
            </w:pP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如果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就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／若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／假使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</w:tr>
      <w:tr w:rsidR="003F061A" w:rsidRPr="00B03762" w14:paraId="0A0AB82A" w14:textId="0FBC473C" w:rsidTr="003F061A">
        <w:trPr>
          <w:trHeight w:val="95"/>
        </w:trPr>
        <w:tc>
          <w:tcPr>
            <w:tcW w:w="699" w:type="dxa"/>
            <w:shd w:val="clear" w:color="auto" w:fill="E2EFD9" w:themeFill="accent6" w:themeFillTint="33"/>
            <w:vAlign w:val="center"/>
          </w:tcPr>
          <w:p w14:paraId="635C6C3D" w14:textId="77777777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選擇關係</w:t>
            </w:r>
          </w:p>
        </w:tc>
        <w:tc>
          <w:tcPr>
            <w:tcW w:w="4085" w:type="dxa"/>
            <w:vAlign w:val="center"/>
          </w:tcPr>
          <w:p w14:paraId="6BB140AA" w14:textId="1FD3C2A9" w:rsidR="003F061A" w:rsidRPr="00B03762" w:rsidRDefault="003F061A" w:rsidP="00E553B2">
            <w:pPr>
              <w:widowControl/>
              <w:adjustRightInd/>
              <w:snapToGrid/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與其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不如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／寧可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也不</w:t>
            </w:r>
            <w:r w:rsidRPr="00A6179A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A6179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／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不是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就是</w:t>
            </w:r>
            <w:r w:rsidRPr="00B03762">
              <w:rPr>
                <w:rFonts w:ascii="芫荽 0.91" w:eastAsia="芫荽 0.91" w:hAnsi="芫荽 0.91" w:cs="芫荽 0.91"/>
                <w:bCs/>
                <w:color w:val="000000" w:themeColor="text1"/>
              </w:rPr>
              <w:t>…</w:t>
            </w:r>
          </w:p>
        </w:tc>
        <w:tc>
          <w:tcPr>
            <w:tcW w:w="735" w:type="dxa"/>
            <w:shd w:val="clear" w:color="auto" w:fill="E2EFD9" w:themeFill="accent6" w:themeFillTint="33"/>
            <w:vAlign w:val="center"/>
          </w:tcPr>
          <w:p w14:paraId="450579E0" w14:textId="614F9155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color w:val="000000" w:themeColor="text1"/>
              </w:rPr>
            </w:pPr>
            <w:r w:rsidRPr="00B0376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遞進關係</w:t>
            </w:r>
          </w:p>
        </w:tc>
        <w:tc>
          <w:tcPr>
            <w:tcW w:w="4050" w:type="dxa"/>
            <w:vAlign w:val="center"/>
          </w:tcPr>
          <w:p w14:paraId="7E215F3D" w14:textId="13CB659E" w:rsidR="003F061A" w:rsidRPr="00B03762" w:rsidRDefault="003F061A" w:rsidP="00E553B2">
            <w:pPr>
              <w:spacing w:line="240" w:lineRule="auto"/>
              <w:jc w:val="center"/>
              <w:rPr>
                <w:rFonts w:ascii="芫荽 0.91" w:eastAsia="芫荽 0.91" w:hAnsi="芫荽 0.91" w:cs="芫荽 0.91"/>
                <w:color w:val="000000" w:themeColor="text1"/>
              </w:rPr>
            </w:pP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更</w:t>
            </w:r>
            <w:r w:rsidRPr="00B03762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何況、況且</w:t>
            </w:r>
          </w:p>
        </w:tc>
      </w:tr>
    </w:tbl>
    <w:p w14:paraId="4EA14555" w14:textId="77777777" w:rsidR="00A6179A" w:rsidRDefault="00A6179A" w:rsidP="00C02C4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09DD31C6" w14:textId="77777777" w:rsidR="00A6179A" w:rsidRDefault="00A6179A" w:rsidP="00C02C4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601150D4" w14:textId="77777777" w:rsidR="00A6179A" w:rsidRDefault="00A6179A" w:rsidP="00C02C4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5D684616" w14:textId="05CB3733" w:rsidR="00C070F4" w:rsidRPr="00A14CBA" w:rsidRDefault="00C070F4" w:rsidP="00C02C4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四</w:t>
      </w:r>
      <w:r w:rsidRPr="00A14CBA">
        <w:rPr>
          <w:rFonts w:ascii="jf open 粉圓 1.1" w:eastAsia="jf open 粉圓 1.1" w:hAnsi="jf open 粉圓 1.1" w:hint="eastAsia"/>
          <w:b/>
          <w:bCs/>
          <w:sz w:val="28"/>
          <w:szCs w:val="28"/>
        </w:rPr>
        <w:t>、基礎題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C070F4" w:rsidRPr="00A14CBA" w14:paraId="6E9E09DD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531AA28F" w14:textId="3A67DD3D" w:rsidR="00C070F4" w:rsidRPr="00726F4A" w:rsidRDefault="00C070F4" w:rsidP="009A4751">
            <w:pPr>
              <w:spacing w:line="240" w:lineRule="auto"/>
              <w:ind w:left="210" w:hangingChars="350" w:hanging="210"/>
              <w:rPr>
                <w:rFonts w:ascii="jf open 粉圓 1.1" w:eastAsia="jf open 粉圓 1.1" w:hAnsi="jf open 粉圓 1.1"/>
                <w:color w:val="000000" w:themeColor="text1"/>
                <w:sz w:val="6"/>
                <w:szCs w:val="6"/>
              </w:rPr>
            </w:pPr>
          </w:p>
          <w:tbl>
            <w:tblPr>
              <w:tblStyle w:val="a9"/>
              <w:tblW w:w="9355" w:type="dxa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355"/>
            </w:tblGrid>
            <w:tr w:rsidR="00577CA3" w:rsidRPr="00F23A2E" w14:paraId="232D0249" w14:textId="77777777" w:rsidTr="00BB64F7">
              <w:trPr>
                <w:trHeight w:val="330"/>
              </w:trPr>
              <w:tc>
                <w:tcPr>
                  <w:tcW w:w="9355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</w:tcPr>
                <w:p w14:paraId="0363B540" w14:textId="74A5F55F" w:rsidR="007628AF" w:rsidRPr="00F23A2E" w:rsidRDefault="00577CA3" w:rsidP="00E3613B">
                  <w:pPr>
                    <w:spacing w:line="276" w:lineRule="auto"/>
                    <w:ind w:left="240" w:hangingChars="100" w:hanging="240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◎</w:t>
                  </w:r>
                  <w:r w:rsidRPr="00F23A2E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〈</w:t>
                  </w:r>
                  <w:r w:rsidR="00A6179A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管好舌頭</w:t>
                  </w:r>
                  <w:r w:rsidR="007628AF" w:rsidRPr="00FC2A5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〉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節</w:t>
                  </w:r>
                  <w:r w:rsidR="007628AF" w:rsidRPr="007628AF">
                    <w:rPr>
                      <w:rFonts w:ascii="jf open 粉圓 1.1" w:eastAsia="jf open 粉圓 1.1" w:hAnsi="jf open 粉圓 1.1"/>
                      <w:color w:val="000000" w:themeColor="text1"/>
                    </w:rPr>
                    <w:t>選自《</w:t>
                  </w:r>
                  <w:r w:rsidR="00A6179A" w:rsidRPr="00A6179A">
                    <w:rPr>
                      <w:rFonts w:ascii="jf open 粉圓 1.1" w:eastAsia="jf open 粉圓 1.1" w:hAnsi="jf open 粉圓 1.1"/>
                      <w:color w:val="000000" w:themeColor="text1"/>
                    </w:rPr>
                    <w:t>生活美學</w:t>
                  </w:r>
                  <w:r w:rsidR="00A6179A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——</w:t>
                  </w:r>
                  <w:r w:rsidR="00A6179A" w:rsidRPr="00A6179A">
                    <w:rPr>
                      <w:rFonts w:ascii="jf open 粉圓 1.1" w:eastAsia="jf open 粉圓 1.1" w:hAnsi="jf open 粉圓 1.1"/>
                      <w:color w:val="000000" w:themeColor="text1"/>
                    </w:rPr>
                    <w:t>諧趣</w:t>
                  </w:r>
                  <w:r w:rsidR="007628AF" w:rsidRPr="007628AF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》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，</w:t>
                  </w:r>
                  <w:r w:rsidRPr="00F23A2E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全文共＿＿段，</w:t>
                  </w:r>
                  <w:r w:rsidRPr="00F23A2E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是一篇「藉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（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□人事□景物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）（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□抒情□說理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）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」的「</w:t>
                  </w:r>
                  <w:r w:rsidR="007628AF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  <w:r w:rsidR="007628AF"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</w:t>
                  </w:r>
                  <w:r w:rsidRPr="00F23A2E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="007628AF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="007628AF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議論  </w:t>
                  </w:r>
                  <w:r w:rsidRPr="00F23A2E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="007628AF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文」。</w:t>
                  </w:r>
                </w:p>
              </w:tc>
            </w:tr>
          </w:tbl>
          <w:p w14:paraId="4E045A07" w14:textId="77777777" w:rsidR="00E128A3" w:rsidRDefault="00726F4A" w:rsidP="00C4751B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</w:pPr>
            <w:r w:rsidRPr="00CD1640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CD1640" w:rsidRPr="00CD1640"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 w:rsidRPr="00CD1640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E3613B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E3613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="00E3613B"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="00150856"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的第</w:t>
            </w:r>
            <w:r w:rsidR="00150856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＿＿</w:t>
            </w:r>
            <w:r w:rsidR="00150856"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段到第</w:t>
            </w:r>
            <w:r w:rsidR="00150856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 w:rsidR="0015085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 w:rsidR="00150856"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段是</w:t>
            </w:r>
            <w:r w:rsidR="00150856"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E3613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引論</w:t>
            </w:r>
            <w:r w:rsidR="00150856"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="0015085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="00E3613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提出全文的</w:t>
            </w:r>
            <w:r w:rsidR="00E3613B" w:rsidRPr="00E3613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「主要論點」</w:t>
            </w:r>
            <w:r w:rsidR="00E3613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 w:rsidR="0070307B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150856" w:rsidRPr="0070307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作者</w:t>
            </w:r>
            <w:r w:rsidR="00C4751B" w:rsidRPr="00C4751B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過</w:t>
            </w:r>
            <w:r w:rsidR="00C4751B" w:rsidRPr="00C4751B">
              <w:rPr>
                <w:rFonts w:ascii="jf open 粉圓 1.1" w:eastAsia="jf open 粉圓 1.1" w:hAnsi="jf open 粉圓 1.1"/>
                <w:b/>
                <w:color w:val="000000" w:themeColor="text1"/>
                <w:u w:val="single"/>
              </w:rPr>
              <w:t>提問</w:t>
            </w:r>
            <w:r w:rsidR="00C4751B" w:rsidRPr="00C4751B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引人思考</w:t>
            </w:r>
            <w:r w:rsidR="00C4751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，</w:t>
            </w:r>
            <w:r w:rsidR="00C4751B" w:rsidRPr="00C4751B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闡論舌頭的</w:t>
            </w:r>
            <w:r w:rsidR="00C4751B" w:rsidRPr="00C4751B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</w:t>
            </w:r>
            <w:r w:rsidR="00C4751B" w:rsidRPr="00C4751B">
              <w:rPr>
                <w:rFonts w:ascii="jf open 粉圓 1.1" w:eastAsia="jf open 粉圓 1.1" w:hAnsi="jf open 粉圓 1.1"/>
                <w:b/>
                <w:color w:val="000000" w:themeColor="text1"/>
                <w:u w:val="single"/>
              </w:rPr>
              <w:t>功能</w:t>
            </w:r>
            <w:r w:rsidR="00C4751B" w:rsidRPr="00C4751B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」</w:t>
            </w:r>
            <w:r w:rsidR="00C4751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、</w:t>
            </w:r>
            <w:r w:rsidR="00C4751B" w:rsidRPr="00C4751B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</w:t>
            </w:r>
            <w:r w:rsidR="00C4751B" w:rsidRPr="00C4751B">
              <w:rPr>
                <w:rFonts w:ascii="jf open 粉圓 1.1" w:eastAsia="jf open 粉圓 1.1" w:hAnsi="jf open 粉圓 1.1"/>
                <w:b/>
                <w:color w:val="000000" w:themeColor="text1"/>
                <w:u w:val="single"/>
              </w:rPr>
              <w:t>重要性</w:t>
            </w:r>
            <w:r w:rsidR="00C4751B" w:rsidRPr="00C4751B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」</w:t>
            </w:r>
            <w:r w:rsidR="00C4751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與</w:t>
            </w:r>
            <w:r w:rsidR="00C4751B" w:rsidRPr="00C4751B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「影響」</w:t>
            </w:r>
            <w:r w:rsidR="00C4751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。</w:t>
            </w:r>
            <w:r w:rsidR="00C4751B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br/>
            </w:r>
            <w:r w:rsidR="00C4751B" w:rsidRPr="00C4751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</w:t>
            </w:r>
            <w:r w:rsid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利用「</w:t>
            </w:r>
            <w:r w:rsidR="00C4751B" w:rsidRP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心智圖</w:t>
            </w:r>
            <w:r w:rsid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」</w:t>
            </w:r>
            <w:r w:rsidR="00AD5885" w:rsidRP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提示，</w:t>
            </w:r>
            <w:r w:rsid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統整本大段落：</w:t>
            </w:r>
          </w:p>
          <w:p w14:paraId="69D2E868" w14:textId="56491DAD" w:rsidR="009C11B2" w:rsidRPr="00C4751B" w:rsidRDefault="00C4751B" w:rsidP="00E128A3">
            <w:pPr>
              <w:spacing w:line="240" w:lineRule="auto"/>
              <w:ind w:left="600" w:hangingChars="250" w:hanging="60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</w:pPr>
            <w:r>
              <w:rPr>
                <w:rFonts w:ascii="jf open 粉圓 1.1" w:eastAsia="jf open 粉圓 1.1" w:hAnsi="jf open 粉圓 1.1"/>
                <w:bCs/>
                <w:noProof/>
                <w:color w:val="000000" w:themeColor="text1"/>
              </w:rPr>
              <w:drawing>
                <wp:inline distT="0" distB="0" distL="0" distR="0" wp14:anchorId="3BC0472F" wp14:editId="51539170">
                  <wp:extent cx="4584526" cy="2244725"/>
                  <wp:effectExtent l="0" t="0" r="635" b="3175"/>
                  <wp:docPr id="190898592" name="圖片 1" descr="一張含有 圖表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98592" name="圖片 1" descr="一張含有 圖表 的圖片&#10;&#10;自動產生的描述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23" t="3304" r="23362" b="47600"/>
                          <a:stretch/>
                        </pic:blipFill>
                        <pic:spPr bwMode="auto">
                          <a:xfrm>
                            <a:off x="0" y="0"/>
                            <a:ext cx="4692301" cy="2297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6D6E42" w14:textId="080DF3F8" w:rsidR="00464772" w:rsidRPr="00464772" w:rsidRDefault="0070307B" w:rsidP="00C65F85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697B2F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="00697B2F"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="00632BC1" w:rsidRPr="00632B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="002C65B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第</w:t>
            </w:r>
            <w:r w:rsidR="00632BC1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＿＿</w:t>
            </w:r>
            <w:r w:rsidR="00632BC1"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段到第</w:t>
            </w:r>
            <w:r w:rsidR="00632BC1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 w:rsidR="00632B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 w:rsidR="00632BC1"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段是</w:t>
            </w:r>
            <w:r w:rsidR="00632BC1"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C4751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正面論證</w:t>
            </w:r>
            <w:r w:rsidR="00632BC1"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="00C65F85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C4751B"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舉出各種</w:t>
            </w:r>
            <w:r w:rsidR="00C4751B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「論據」</w:t>
            </w:r>
            <w:r w:rsidR="00C4751B"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，</w:t>
            </w:r>
            <w:r w:rsidR="00464772"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說明</w:t>
            </w:r>
            <w:r w:rsidR="00464772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「管好舌頭」</w:t>
            </w:r>
            <w:r w:rsidR="00464772"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的</w:t>
            </w:r>
            <w:r w:rsidR="00F90DC3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種種</w:t>
            </w:r>
            <w:r w:rsidR="00464772"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好處。</w:t>
            </w:r>
            <w:r w:rsidR="00464772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br/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作者舉出哪些</w:t>
            </w:r>
            <w:r w:rsidR="00464772" w:rsidRPr="00A71B5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「論據」</w:t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來強化</w:t>
            </w:r>
            <w:r w:rsidR="00464772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「舌頭造福」</w:t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="00464772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「論點」</w:t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？</w:t>
            </w:r>
            <w:r w:rsidR="00464772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46477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請利用表格統整本大段落：</w:t>
            </w: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709"/>
              <w:gridCol w:w="709"/>
              <w:gridCol w:w="4960"/>
              <w:gridCol w:w="2978"/>
            </w:tblGrid>
            <w:tr w:rsidR="00464772" w:rsidRPr="00791B99" w14:paraId="75739694" w14:textId="77777777" w:rsidTr="00AD5885">
              <w:trPr>
                <w:trHeight w:val="263"/>
              </w:trPr>
              <w:tc>
                <w:tcPr>
                  <w:tcW w:w="9356" w:type="dxa"/>
                  <w:gridSpan w:val="4"/>
                  <w:shd w:val="clear" w:color="auto" w:fill="E2EFD9" w:themeFill="accent6" w:themeFillTint="33"/>
                  <w:vAlign w:val="center"/>
                </w:tcPr>
                <w:p w14:paraId="7A359A76" w14:textId="704F3F50" w:rsidR="00464772" w:rsidRPr="00A46474" w:rsidRDefault="00464772" w:rsidP="00AD5885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正面論證（第＿＿段到第＿＿段）</w:t>
                  </w:r>
                </w:p>
              </w:tc>
            </w:tr>
            <w:tr w:rsidR="00464772" w:rsidRPr="00791B99" w14:paraId="31A8DE67" w14:textId="77777777" w:rsidTr="00AD5885">
              <w:trPr>
                <w:trHeight w:val="263"/>
              </w:trPr>
              <w:tc>
                <w:tcPr>
                  <w:tcW w:w="709" w:type="dxa"/>
                  <w:shd w:val="clear" w:color="auto" w:fill="E2EFD9" w:themeFill="accent6" w:themeFillTint="33"/>
                  <w:vAlign w:val="center"/>
                </w:tcPr>
                <w:p w14:paraId="6E649364" w14:textId="77777777" w:rsidR="00464772" w:rsidRPr="00200076" w:rsidRDefault="00464772" w:rsidP="00AD5885">
                  <w:pPr>
                    <w:spacing w:beforeLines="75" w:before="270" w:afterLines="75" w:after="27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</w:rPr>
                    <w:t>論點</w:t>
                  </w:r>
                </w:p>
              </w:tc>
              <w:tc>
                <w:tcPr>
                  <w:tcW w:w="8647" w:type="dxa"/>
                  <w:gridSpan w:val="3"/>
                  <w:vAlign w:val="center"/>
                </w:tcPr>
                <w:p w14:paraId="23774543" w14:textId="2578076E" w:rsidR="00464772" w:rsidRPr="00406537" w:rsidRDefault="00464772" w:rsidP="00AD5885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Cs/>
                    </w:rPr>
                  </w:pPr>
                  <w:r w:rsidRPr="00464772"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>管好舌頭能造福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>、善用舌頭能成功</w:t>
                  </w:r>
                </w:p>
              </w:tc>
            </w:tr>
            <w:tr w:rsidR="00464772" w:rsidRPr="0044549E" w14:paraId="53AA3B14" w14:textId="1E0369D0" w:rsidTr="00043006">
              <w:trPr>
                <w:trHeight w:val="263"/>
              </w:trPr>
              <w:tc>
                <w:tcPr>
                  <w:tcW w:w="709" w:type="dxa"/>
                  <w:vMerge w:val="restart"/>
                  <w:shd w:val="clear" w:color="auto" w:fill="E2EFD9" w:themeFill="accent6" w:themeFillTint="33"/>
                  <w:vAlign w:val="center"/>
                </w:tcPr>
                <w:p w14:paraId="3668DEB3" w14:textId="77777777" w:rsidR="00464772" w:rsidRPr="00200076" w:rsidRDefault="00464772" w:rsidP="00AD5885">
                  <w:pPr>
                    <w:spacing w:beforeLines="75" w:before="270" w:afterLines="75" w:after="270"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00076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論據</w:t>
                  </w: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7034453A" w14:textId="060C3ED4" w:rsidR="00464772" w:rsidRPr="00464772" w:rsidRDefault="00464772" w:rsidP="00AD5885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論據①</w:t>
                  </w:r>
                </w:p>
              </w:tc>
              <w:tc>
                <w:tcPr>
                  <w:tcW w:w="4960" w:type="dxa"/>
                  <w:shd w:val="clear" w:color="auto" w:fill="auto"/>
                  <w:vAlign w:val="center"/>
                </w:tcPr>
                <w:p w14:paraId="2050B7DC" w14:textId="45D11B23" w:rsidR="00464772" w:rsidRPr="00AD5885" w:rsidRDefault="00AD5885" w:rsidP="00AD5885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AD5885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西方諺語：「人最大的財富是舌頭」</w:t>
                  </w:r>
                </w:p>
              </w:tc>
              <w:tc>
                <w:tcPr>
                  <w:tcW w:w="2978" w:type="dxa"/>
                  <w:shd w:val="clear" w:color="auto" w:fill="auto"/>
                  <w:vAlign w:val="center"/>
                </w:tcPr>
                <w:p w14:paraId="03FF1B6B" w14:textId="0E01CA39" w:rsidR="00464772" w:rsidRPr="004817AB" w:rsidRDefault="004817AB" w:rsidP="00AD5885">
                  <w:pPr>
                    <w:spacing w:beforeLines="25" w:before="90" w:afterLines="25" w:after="90" w:line="240" w:lineRule="auto"/>
                    <w:jc w:val="left"/>
                    <w:rPr>
                      <w:rFonts w:ascii="jf open 粉圓 1.1" w:eastAsia="jf open 粉圓 1.1" w:hAnsi="jf open 粉圓 1.1"/>
                    </w:rPr>
                  </w:pP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□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464772"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="00464772"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="00464772"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464772"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="00464772"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="00464772" w:rsidRPr="004817AB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="00464772" w:rsidRPr="004817AB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AD5885" w:rsidRPr="0044549E" w14:paraId="1A085D54" w14:textId="54A02FDE" w:rsidTr="00043006">
              <w:trPr>
                <w:trHeight w:val="263"/>
              </w:trPr>
              <w:tc>
                <w:tcPr>
                  <w:tcW w:w="709" w:type="dxa"/>
                  <w:vMerge/>
                  <w:shd w:val="clear" w:color="auto" w:fill="E2EFD9" w:themeFill="accent6" w:themeFillTint="33"/>
                  <w:vAlign w:val="center"/>
                </w:tcPr>
                <w:p w14:paraId="046C967F" w14:textId="77777777" w:rsidR="00AD5885" w:rsidRPr="00200076" w:rsidRDefault="00AD5885" w:rsidP="00AD588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54D63C63" w14:textId="66C7655F" w:rsidR="00AD5885" w:rsidRPr="00464772" w:rsidRDefault="00AD5885" w:rsidP="00AD5885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②</w:t>
                  </w:r>
                </w:p>
              </w:tc>
              <w:tc>
                <w:tcPr>
                  <w:tcW w:w="4960" w:type="dxa"/>
                  <w:shd w:val="clear" w:color="auto" w:fill="auto"/>
                  <w:vAlign w:val="center"/>
                </w:tcPr>
                <w:p w14:paraId="39D7774B" w14:textId="32D4A5F5" w:rsidR="00AD5885" w:rsidRPr="00AD5885" w:rsidRDefault="00AD5885" w:rsidP="00AD5885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AD5885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縱橫家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（</w:t>
                  </w:r>
                  <w:r w:rsidRPr="00AD5885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蘇秦、張儀、范雎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）</w:t>
                  </w:r>
                  <w:r w:rsidRPr="00AD5885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叱吒風雲、縱橫</w:t>
                  </w:r>
                  <w:r w:rsidRPr="00AD5885">
                    <w:rPr>
                      <w:rFonts w:ascii="微軟正黑體" w:eastAsia="微軟正黑體" w:hAnsi="微軟正黑體" w:cs="微軟正黑體" w:hint="eastAsia"/>
                      <w:bCs/>
                      <w:color w:val="FF0000"/>
                    </w:rPr>
                    <w:t>捭</w:t>
                  </w:r>
                  <w:r w:rsidRPr="00AD5885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闔，取得富貴榮華</w:t>
                  </w:r>
                </w:p>
              </w:tc>
              <w:tc>
                <w:tcPr>
                  <w:tcW w:w="2978" w:type="dxa"/>
                  <w:shd w:val="clear" w:color="auto" w:fill="auto"/>
                  <w:vAlign w:val="center"/>
                </w:tcPr>
                <w:p w14:paraId="20594426" w14:textId="200D624F" w:rsidR="00AD5885" w:rsidRPr="004817AB" w:rsidRDefault="0055795B" w:rsidP="00AD5885">
                  <w:pPr>
                    <w:spacing w:beforeLines="25" w:before="90" w:afterLines="25" w:after="90" w:line="240" w:lineRule="auto"/>
                    <w:jc w:val="left"/>
                    <w:rPr>
                      <w:rFonts w:ascii="jf open 粉圓 1.1" w:eastAsia="jf open 粉圓 1.1" w:hAnsi="jf open 粉圓 1.1"/>
                    </w:rPr>
                  </w:pPr>
                  <w:r w:rsidRPr="004817AB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="004817AB" w:rsidRPr="004817AB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4817AB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="00AD5885"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="00AD5885" w:rsidRPr="004817AB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="00AD5885" w:rsidRPr="004817AB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AD5885" w:rsidRPr="0044549E" w14:paraId="649076A4" w14:textId="1BB3A570" w:rsidTr="00043006">
              <w:trPr>
                <w:trHeight w:val="263"/>
              </w:trPr>
              <w:tc>
                <w:tcPr>
                  <w:tcW w:w="709" w:type="dxa"/>
                  <w:vMerge/>
                  <w:shd w:val="clear" w:color="auto" w:fill="E2EFD9" w:themeFill="accent6" w:themeFillTint="33"/>
                  <w:vAlign w:val="center"/>
                </w:tcPr>
                <w:p w14:paraId="10D1EB38" w14:textId="77777777" w:rsidR="00AD5885" w:rsidRPr="00200076" w:rsidRDefault="00AD5885" w:rsidP="00AD588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60398966" w14:textId="76BC9FBE" w:rsidR="00AD5885" w:rsidRPr="00464772" w:rsidRDefault="00AD5885" w:rsidP="00AD5885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③</w:t>
                  </w:r>
                </w:p>
              </w:tc>
              <w:tc>
                <w:tcPr>
                  <w:tcW w:w="4960" w:type="dxa"/>
                  <w:shd w:val="clear" w:color="auto" w:fill="auto"/>
                  <w:vAlign w:val="center"/>
                </w:tcPr>
                <w:p w14:paraId="1A5907E4" w14:textId="1204F0D9" w:rsidR="00AD5885" w:rsidRPr="00AD5885" w:rsidRDefault="00AD5885" w:rsidP="00AD5885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AD5885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經商→顧客最眾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 xml:space="preserve"> </w:t>
                  </w:r>
                  <w:r w:rsidRPr="00AD5885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辦事→助力最多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br/>
                  </w:r>
                  <w:r w:rsidRPr="00AD5885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教學→成效最大</w:t>
                  </w:r>
                </w:p>
              </w:tc>
              <w:tc>
                <w:tcPr>
                  <w:tcW w:w="2978" w:type="dxa"/>
                  <w:shd w:val="clear" w:color="auto" w:fill="auto"/>
                  <w:vAlign w:val="center"/>
                </w:tcPr>
                <w:p w14:paraId="55DE6AE8" w14:textId="44D67BAB" w:rsidR="00AD5885" w:rsidRPr="004817AB" w:rsidRDefault="00AD5885" w:rsidP="00AD5885">
                  <w:pPr>
                    <w:spacing w:beforeLines="25" w:before="90" w:afterLines="25" w:after="90" w:line="240" w:lineRule="auto"/>
                    <w:jc w:val="left"/>
                    <w:rPr>
                      <w:rFonts w:ascii="jf open 粉圓 1.1" w:eastAsia="jf open 粉圓 1.1" w:hAnsi="jf open 粉圓 1.1"/>
                      <w:bCs/>
                    </w:rPr>
                  </w:pP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="004817AB" w:rsidRPr="004817AB">
                    <w:rPr>
                      <w:rFonts w:ascii="jf open 粉圓 1.1" w:eastAsia="jf open 粉圓 1.1" w:hAnsi="jf open 粉圓 1.1" w:hint="eastAsia"/>
                      <w:bCs/>
                    </w:rPr>
                    <w:t>人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="004817AB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AD5885" w:rsidRPr="0044549E" w14:paraId="62D8238E" w14:textId="77777777" w:rsidTr="00AD5885">
              <w:trPr>
                <w:trHeight w:val="263"/>
              </w:trPr>
              <w:tc>
                <w:tcPr>
                  <w:tcW w:w="709" w:type="dxa"/>
                  <w:shd w:val="clear" w:color="auto" w:fill="E2EFD9" w:themeFill="accent6" w:themeFillTint="33"/>
                  <w:vAlign w:val="center"/>
                </w:tcPr>
                <w:p w14:paraId="44A94508" w14:textId="77777777" w:rsidR="00AD5885" w:rsidRPr="00200076" w:rsidRDefault="00AD5885" w:rsidP="00AD5885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00076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論證</w:t>
                  </w:r>
                  <w:r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br/>
                  </w:r>
                  <w:r w:rsidRPr="00200076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方式</w:t>
                  </w:r>
                </w:p>
              </w:tc>
              <w:tc>
                <w:tcPr>
                  <w:tcW w:w="8647" w:type="dxa"/>
                  <w:gridSpan w:val="3"/>
                  <w:shd w:val="clear" w:color="auto" w:fill="auto"/>
                  <w:vAlign w:val="center"/>
                </w:tcPr>
                <w:p w14:paraId="2CCA2AC9" w14:textId="536B24F0" w:rsidR="00AD5885" w:rsidRPr="0044549E" w:rsidRDefault="00AD5885" w:rsidP="00AD5885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□舉例 </w:t>
                  </w:r>
                  <w:r w:rsidRPr="0044549E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□引用 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□正面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 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□反面 </w:t>
                  </w:r>
                  <w:r w:rsidRPr="0044549E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□比喻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 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□比較</w:t>
                  </w:r>
                </w:p>
              </w:tc>
            </w:tr>
          </w:tbl>
          <w:p w14:paraId="5D7FAA0F" w14:textId="77777777" w:rsidR="00F90DC3" w:rsidRPr="00E128A3" w:rsidRDefault="00F90DC3" w:rsidP="00F90DC3">
            <w:pPr>
              <w:spacing w:line="240" w:lineRule="auto"/>
              <w:ind w:left="150" w:hangingChars="250" w:hanging="15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  <w:sz w:val="6"/>
                <w:szCs w:val="6"/>
              </w:rPr>
            </w:pPr>
          </w:p>
          <w:p w14:paraId="665856B7" w14:textId="4A98CEC4" w:rsidR="00F90DC3" w:rsidRDefault="00F90DC3" w:rsidP="00F90DC3">
            <w:pPr>
              <w:spacing w:beforeLines="25" w:before="90" w:line="240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lastRenderedPageBreak/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697B2F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="00697B2F"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Pr="00632B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="002C65B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第</w:t>
            </w:r>
            <w:r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＿＿</w:t>
            </w:r>
            <w:r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段到第</w:t>
            </w:r>
            <w:r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＿</w:t>
            </w:r>
            <w:r w:rsidRPr="009C11B2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段是</w:t>
            </w:r>
            <w:r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反面論證</w:t>
            </w:r>
            <w:r w:rsidRPr="0015085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舉出各種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「論據」</w:t>
            </w:r>
            <w:r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，說明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「管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不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好舌頭」</w:t>
            </w:r>
            <w:r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的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種種危害</w:t>
            </w:r>
            <w:r w:rsidRPr="0046477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。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作者舉出哪些</w:t>
            </w:r>
            <w:r w:rsidRPr="00A71B5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「論據」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來強化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「舌頭造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禍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「論點」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？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請利用表格統整本大段落：</w:t>
            </w: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709"/>
              <w:gridCol w:w="709"/>
              <w:gridCol w:w="4961"/>
              <w:gridCol w:w="2977"/>
            </w:tblGrid>
            <w:tr w:rsidR="00F90DC3" w:rsidRPr="00791B99" w14:paraId="3FD4327D" w14:textId="77777777" w:rsidTr="00697B2F">
              <w:trPr>
                <w:trHeight w:val="263"/>
              </w:trPr>
              <w:tc>
                <w:tcPr>
                  <w:tcW w:w="9356" w:type="dxa"/>
                  <w:gridSpan w:val="4"/>
                  <w:shd w:val="clear" w:color="auto" w:fill="E2EFD9" w:themeFill="accent6" w:themeFillTint="33"/>
                  <w:vAlign w:val="center"/>
                </w:tcPr>
                <w:p w14:paraId="1409321D" w14:textId="54D58601" w:rsidR="00F90DC3" w:rsidRPr="00A46474" w:rsidRDefault="00F90DC3" w:rsidP="00F90DC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反面論證（第＿＿段到第＿＿段）</w:t>
                  </w:r>
                </w:p>
              </w:tc>
            </w:tr>
            <w:tr w:rsidR="00F90DC3" w:rsidRPr="00791B99" w14:paraId="6CFAE820" w14:textId="77777777" w:rsidTr="00697B2F">
              <w:trPr>
                <w:trHeight w:val="263"/>
              </w:trPr>
              <w:tc>
                <w:tcPr>
                  <w:tcW w:w="709" w:type="dxa"/>
                  <w:shd w:val="clear" w:color="auto" w:fill="E2EFD9" w:themeFill="accent6" w:themeFillTint="33"/>
                  <w:vAlign w:val="center"/>
                </w:tcPr>
                <w:p w14:paraId="4AA1C8D7" w14:textId="77777777" w:rsidR="00F90DC3" w:rsidRPr="00200076" w:rsidRDefault="00F90DC3" w:rsidP="00F90DC3">
                  <w:pPr>
                    <w:spacing w:beforeLines="75" w:before="270" w:afterLines="75" w:after="27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</w:rPr>
                    <w:t>論點</w:t>
                  </w:r>
                </w:p>
              </w:tc>
              <w:tc>
                <w:tcPr>
                  <w:tcW w:w="8647" w:type="dxa"/>
                  <w:gridSpan w:val="3"/>
                  <w:vAlign w:val="center"/>
                </w:tcPr>
                <w:p w14:paraId="3BA2BB5E" w14:textId="7A2A57B4" w:rsidR="00F90DC3" w:rsidRPr="00F90DC3" w:rsidRDefault="00F90DC3" w:rsidP="00F90DC3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Cs/>
                      <w:color w:val="FF0000"/>
                    </w:rPr>
                  </w:pPr>
                  <w:r w:rsidRPr="00F90DC3"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>管不好舌頭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>會</w:t>
                  </w:r>
                  <w:r w:rsidRPr="00F90DC3"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 xml:space="preserve">造禍 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FF0000"/>
                    </w:rPr>
                    <w:t>、</w:t>
                  </w:r>
                  <w:r w:rsidRPr="00F90DC3">
                    <w:rPr>
                      <w:rFonts w:ascii="芫荽 0.91" w:eastAsia="芫荽 0.91" w:hAnsi="芫荽 0.91" w:cs="芫荽 0.91"/>
                      <w:bCs/>
                      <w:color w:val="FF0000"/>
                    </w:rPr>
                    <w:t>管不好舌頭危害大</w:t>
                  </w:r>
                </w:p>
              </w:tc>
            </w:tr>
            <w:tr w:rsidR="004817AB" w:rsidRPr="0044549E" w14:paraId="39595D93" w14:textId="77777777" w:rsidTr="00043006">
              <w:trPr>
                <w:trHeight w:val="97"/>
              </w:trPr>
              <w:tc>
                <w:tcPr>
                  <w:tcW w:w="709" w:type="dxa"/>
                  <w:vMerge w:val="restart"/>
                  <w:shd w:val="clear" w:color="auto" w:fill="E2EFD9" w:themeFill="accent6" w:themeFillTint="33"/>
                  <w:vAlign w:val="center"/>
                </w:tcPr>
                <w:p w14:paraId="70A811CD" w14:textId="77777777" w:rsidR="004817AB" w:rsidRPr="00200076" w:rsidRDefault="004817AB" w:rsidP="004817AB">
                  <w:pPr>
                    <w:spacing w:beforeLines="75" w:before="270" w:afterLines="75" w:after="270"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00076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論據</w:t>
                  </w: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7ABFE12D" w14:textId="77777777" w:rsidR="004817AB" w:rsidRPr="00464772" w:rsidRDefault="004817AB" w:rsidP="004817A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論據①</w:t>
                  </w:r>
                </w:p>
              </w:tc>
              <w:tc>
                <w:tcPr>
                  <w:tcW w:w="4961" w:type="dxa"/>
                  <w:shd w:val="clear" w:color="auto" w:fill="auto"/>
                  <w:vAlign w:val="center"/>
                </w:tcPr>
                <w:p w14:paraId="2E2E775B" w14:textId="17B3B522" w:rsidR="004817AB" w:rsidRPr="00F90DC3" w:rsidRDefault="004817AB" w:rsidP="004817AB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韓非子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〈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說難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〉，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調撥舌頭極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困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難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47A5A936" w14:textId="71775E2A" w:rsidR="004817AB" w:rsidRPr="00AD5885" w:rsidRDefault="004817AB" w:rsidP="004817AB">
                  <w:pPr>
                    <w:spacing w:beforeLines="25" w:before="90" w:afterLines="25" w:after="90" w:line="240" w:lineRule="auto"/>
                    <w:jc w:val="left"/>
                  </w:pP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Pr="004817AB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4817AB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4817AB">
                    <w:rPr>
                      <w:rFonts w:ascii="jf open 粉圓 1.1" w:eastAsia="jf open 粉圓 1.1" w:hAnsi="jf open 粉圓 1.1"/>
                    </w:rPr>
                    <w:br/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Pr="004817AB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Pr="004817AB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4817AB" w:rsidRPr="0044549E" w14:paraId="6707BF6E" w14:textId="77777777" w:rsidTr="00043006">
              <w:trPr>
                <w:trHeight w:val="97"/>
              </w:trPr>
              <w:tc>
                <w:tcPr>
                  <w:tcW w:w="709" w:type="dxa"/>
                  <w:vMerge/>
                  <w:shd w:val="clear" w:color="auto" w:fill="E2EFD9" w:themeFill="accent6" w:themeFillTint="33"/>
                  <w:vAlign w:val="center"/>
                </w:tcPr>
                <w:p w14:paraId="3467ABE4" w14:textId="77777777" w:rsidR="004817AB" w:rsidRPr="00200076" w:rsidRDefault="004817AB" w:rsidP="004817AB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083A1B5B" w14:textId="77777777" w:rsidR="004817AB" w:rsidRPr="00464772" w:rsidRDefault="004817AB" w:rsidP="004817A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②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14:paraId="38381726" w14:textId="1391A49E" w:rsidR="004817AB" w:rsidRPr="00F90DC3" w:rsidRDefault="004817AB" w:rsidP="004817AB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F90DC3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古諺：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br/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話不要騁快說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</w:t>
                  </w:r>
                </w:p>
              </w:tc>
              <w:tc>
                <w:tcPr>
                  <w:tcW w:w="2977" w:type="dxa"/>
                  <w:shd w:val="clear" w:color="auto" w:fill="auto"/>
                </w:tcPr>
                <w:p w14:paraId="5ADCE345" w14:textId="75F3A198" w:rsidR="004817AB" w:rsidRPr="00AD5885" w:rsidRDefault="004817AB" w:rsidP="004817AB">
                  <w:pPr>
                    <w:spacing w:beforeLines="25" w:before="90" w:afterLines="25" w:after="90" w:line="240" w:lineRule="auto"/>
                    <w:jc w:val="left"/>
                  </w:pP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4817AB" w:rsidRPr="0044549E" w14:paraId="33E49727" w14:textId="77777777" w:rsidTr="00043006">
              <w:trPr>
                <w:trHeight w:val="263"/>
              </w:trPr>
              <w:tc>
                <w:tcPr>
                  <w:tcW w:w="709" w:type="dxa"/>
                  <w:vMerge/>
                  <w:shd w:val="clear" w:color="auto" w:fill="E2EFD9" w:themeFill="accent6" w:themeFillTint="33"/>
                  <w:vAlign w:val="center"/>
                </w:tcPr>
                <w:p w14:paraId="2F47D859" w14:textId="77777777" w:rsidR="004817AB" w:rsidRPr="00200076" w:rsidRDefault="004817AB" w:rsidP="004817AB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72438BB2" w14:textId="77777777" w:rsidR="004817AB" w:rsidRPr="00464772" w:rsidRDefault="004817AB" w:rsidP="004817A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③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14:paraId="245322CD" w14:textId="45AF2760" w:rsidR="004817AB" w:rsidRPr="00AD5885" w:rsidRDefault="004817AB" w:rsidP="004817AB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西</w:t>
                  </w:r>
                  <w:r w:rsidRPr="00F90DC3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諺：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br/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「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許多人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倒在劍刃下，更多人則倒在舌頭下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</w:t>
                  </w:r>
                </w:p>
              </w:tc>
              <w:tc>
                <w:tcPr>
                  <w:tcW w:w="2977" w:type="dxa"/>
                  <w:shd w:val="clear" w:color="auto" w:fill="auto"/>
                </w:tcPr>
                <w:p w14:paraId="246AE51F" w14:textId="3FCA152A" w:rsidR="004817AB" w:rsidRPr="0044549E" w:rsidRDefault="004817AB" w:rsidP="004817AB">
                  <w:pPr>
                    <w:spacing w:beforeLines="25" w:before="90" w:afterLines="25" w:after="90" w:line="240" w:lineRule="auto"/>
                    <w:jc w:val="left"/>
                    <w:rPr>
                      <w:rFonts w:ascii="jf open 粉圓 1.1" w:eastAsia="jf open 粉圓 1.1" w:hAnsi="jf open 粉圓 1.1"/>
                      <w:bCs/>
                    </w:rPr>
                  </w:pP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4817AB" w:rsidRPr="0044549E" w14:paraId="70D32AE5" w14:textId="77777777" w:rsidTr="00043006">
              <w:trPr>
                <w:trHeight w:val="263"/>
              </w:trPr>
              <w:tc>
                <w:tcPr>
                  <w:tcW w:w="709" w:type="dxa"/>
                  <w:vMerge/>
                  <w:shd w:val="clear" w:color="auto" w:fill="E2EFD9" w:themeFill="accent6" w:themeFillTint="33"/>
                  <w:vAlign w:val="center"/>
                </w:tcPr>
                <w:p w14:paraId="72A7D076" w14:textId="77777777" w:rsidR="004817AB" w:rsidRPr="00200076" w:rsidRDefault="004817AB" w:rsidP="004817AB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2AF5334F" w14:textId="1722D666" w:rsidR="004817AB" w:rsidRPr="00464772" w:rsidRDefault="004817AB" w:rsidP="004817A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464772">
                    <w:rPr>
                      <w:rFonts w:ascii="jf open 粉圓 1.1" w:eastAsia="jf open 粉圓 1.1" w:hAnsi="jf open 粉圓 1.1" w:hint="eastAsia"/>
                    </w:rPr>
                    <w:t>論據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④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14:paraId="1BBE1BAB" w14:textId="5BC9FB5E" w:rsidR="004817AB" w:rsidRPr="00F90DC3" w:rsidRDefault="004817AB" w:rsidP="004817AB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中</w:t>
                  </w:r>
                  <w:r w:rsidRPr="00F90DC3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諺：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 xml:space="preserve">           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舌頭底下壓死人</w:t>
                  </w:r>
                  <w:r w:rsidRPr="00F90DC3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、「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言多必失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」、「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禍從口出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」、「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禍莫大於多言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」、「</w:t>
                  </w:r>
                  <w:r w:rsidRPr="00F90DC3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一言喪邦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」</w:t>
                  </w:r>
                </w:p>
              </w:tc>
              <w:tc>
                <w:tcPr>
                  <w:tcW w:w="2977" w:type="dxa"/>
                  <w:shd w:val="clear" w:color="auto" w:fill="auto"/>
                </w:tcPr>
                <w:p w14:paraId="67382AE9" w14:textId="438DF690" w:rsidR="004817AB" w:rsidRPr="0044549E" w:rsidRDefault="004817AB" w:rsidP="004817AB">
                  <w:pPr>
                    <w:spacing w:beforeLines="25" w:before="90" w:afterLines="25" w:after="90" w:line="240" w:lineRule="auto"/>
                    <w:jc w:val="left"/>
                    <w:rPr>
                      <w:rFonts w:ascii="jf open 粉圓 1.1" w:eastAsia="jf open 粉圓 1.1" w:hAnsi="jf open 粉圓 1.1"/>
                      <w:bCs/>
                    </w:rPr>
                  </w:pP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人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事例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物例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設例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數據、圖表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D67560">
                    <w:rPr>
                      <w:rFonts w:ascii="jf open 粉圓 1.1" w:eastAsia="jf open 粉圓 1.1" w:hAnsi="jf open 粉圓 1.1" w:hint="eastAsia"/>
                    </w:rPr>
                    <w:t>■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言例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t xml:space="preserve">  </w:t>
                  </w:r>
                  <w:r w:rsidRPr="00D67560">
                    <w:rPr>
                      <w:rFonts w:ascii="jf open 粉圓 1.1" w:eastAsia="jf open 粉圓 1.1" w:hAnsi="jf open 粉圓 1.1"/>
                    </w:rPr>
                    <w:br/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□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自然</w:t>
                  </w:r>
                  <w:r w:rsidRPr="00D67560">
                    <w:rPr>
                      <w:rFonts w:ascii="jf open 粉圓 1.1" w:eastAsia="jf open 粉圓 1.1" w:hAnsi="jf open 粉圓 1.1" w:hint="eastAsia"/>
                      <w:bCs/>
                    </w:rPr>
                    <w:t>/</w:t>
                  </w:r>
                  <w:r w:rsidRPr="00D67560">
                    <w:rPr>
                      <w:rFonts w:ascii="jf open 粉圓 1.1" w:eastAsia="jf open 粉圓 1.1" w:hAnsi="jf open 粉圓 1.1"/>
                      <w:bCs/>
                    </w:rPr>
                    <w:t>科學定理</w:t>
                  </w:r>
                </w:p>
              </w:tc>
            </w:tr>
            <w:tr w:rsidR="00F90DC3" w:rsidRPr="0044549E" w14:paraId="1662A897" w14:textId="77777777" w:rsidTr="00697B2F">
              <w:trPr>
                <w:trHeight w:val="263"/>
              </w:trPr>
              <w:tc>
                <w:tcPr>
                  <w:tcW w:w="709" w:type="dxa"/>
                  <w:shd w:val="clear" w:color="auto" w:fill="E2EFD9" w:themeFill="accent6" w:themeFillTint="33"/>
                  <w:vAlign w:val="center"/>
                </w:tcPr>
                <w:p w14:paraId="6387722E" w14:textId="77777777" w:rsidR="00F90DC3" w:rsidRPr="00200076" w:rsidRDefault="00F90DC3" w:rsidP="00F90DC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00076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論證</w:t>
                  </w:r>
                  <w:r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br/>
                  </w:r>
                  <w:r w:rsidRPr="00200076"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  <w:t>方式</w:t>
                  </w:r>
                </w:p>
              </w:tc>
              <w:tc>
                <w:tcPr>
                  <w:tcW w:w="8647" w:type="dxa"/>
                  <w:gridSpan w:val="3"/>
                  <w:shd w:val="clear" w:color="auto" w:fill="auto"/>
                  <w:vAlign w:val="center"/>
                </w:tcPr>
                <w:p w14:paraId="5E3445B2" w14:textId="77777777" w:rsidR="00F90DC3" w:rsidRPr="0044549E" w:rsidRDefault="00F90DC3" w:rsidP="00F90DC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□舉例 </w:t>
                  </w:r>
                  <w:r w:rsidRPr="0044549E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□引用 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□正面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 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□反面 </w:t>
                  </w:r>
                  <w:r w:rsidRPr="0044549E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 xml:space="preserve">□比喻 </w:t>
                  </w:r>
                  <w:r w:rsidRPr="0044549E"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□正反</w:t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t xml:space="preserve">   </w:t>
                  </w:r>
                  <w:r w:rsidRPr="0044549E">
                    <w:rPr>
                      <w:rFonts w:ascii="jf open 粉圓 1.1" w:eastAsia="jf open 粉圓 1.1" w:hAnsi="jf open 粉圓 1.1" w:hint="eastAsia"/>
                      <w:bCs/>
                    </w:rPr>
                    <w:t>□比較</w:t>
                  </w:r>
                </w:p>
              </w:tc>
            </w:tr>
          </w:tbl>
          <w:p w14:paraId="1A703736" w14:textId="2C63083A" w:rsidR="00E128A3" w:rsidRDefault="00406537" w:rsidP="00E128A3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97B2F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Q3</w:t>
            </w:r>
            <w:r w:rsidRPr="00697B2F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</w:t>
            </w:r>
            <w:r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〈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管好舌頭</w:t>
            </w:r>
            <w:r w:rsidR="00697B2F" w:rsidRPr="00697B2F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〉</w:t>
            </w:r>
            <w:r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的</w:t>
            </w:r>
            <w:r w:rsidR="00784FE2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第</w:t>
            </w:r>
            <w:r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＿＿段是</w:t>
            </w:r>
            <w:r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</w:t>
            </w:r>
            <w:r w:rsidRPr="00697B2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u w:val="single"/>
              </w:rPr>
              <w:t>總結</w:t>
            </w:r>
            <w:r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」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，作者</w:t>
            </w:r>
            <w:r w:rsidR="00697B2F"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呼應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首段</w:t>
            </w:r>
            <w:r w:rsidR="00697B2F"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「論點」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，並</w:t>
            </w:r>
            <w:r w:rsidR="00697B2F"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提出呼籲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。</w:t>
            </w:r>
            <w:r w:rsidR="00697B2F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br/>
            </w:r>
            <w:r w:rsid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在最後的結論，作者黃永武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對讀者提出什麼</w:t>
            </w:r>
            <w:r w:rsidR="00697B2F" w:rsidRPr="00697B2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呼籲</w:t>
            </w:r>
            <w:r w:rsidR="00697B2F" w:rsidRP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？</w:t>
            </w:r>
            <w:r w:rsidR="00697B2F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E128A3" w:rsidRPr="00C4751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</w:t>
            </w:r>
            <w:r w:rsidR="00E128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利用「</w:t>
            </w:r>
            <w:r w:rsidR="00E128A3" w:rsidRP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心智圖</w:t>
            </w:r>
            <w:r w:rsidR="00E128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」</w:t>
            </w:r>
            <w:r w:rsidR="00E128A3" w:rsidRPr="00AD5885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提示，</w:t>
            </w:r>
            <w:r w:rsidR="00E128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統整本大段落</w:t>
            </w:r>
            <w:r w:rsidR="00697B2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p w14:paraId="1A920387" w14:textId="311FECF5" w:rsidR="00697B2F" w:rsidRPr="00E128A3" w:rsidRDefault="00E128A3" w:rsidP="00E128A3">
            <w:pPr>
              <w:spacing w:line="240" w:lineRule="auto"/>
              <w:ind w:left="600" w:hangingChars="250" w:hanging="60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/>
                <w:bCs/>
                <w:noProof/>
                <w:color w:val="000000" w:themeColor="text1"/>
              </w:rPr>
              <w:drawing>
                <wp:inline distT="0" distB="0" distL="0" distR="0" wp14:anchorId="59CB8829" wp14:editId="787B672A">
                  <wp:extent cx="4997450" cy="1478072"/>
                  <wp:effectExtent l="0" t="0" r="0" b="0"/>
                  <wp:docPr id="201018229" name="圖片 3" descr="一張含有 圖表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18229" name="圖片 3" descr="一張含有 圖表 的圖片&#10;&#10;自動產生的描述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62" b="8849"/>
                          <a:stretch/>
                        </pic:blipFill>
                        <pic:spPr bwMode="auto">
                          <a:xfrm>
                            <a:off x="0" y="0"/>
                            <a:ext cx="5162358" cy="1526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3006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</w:p>
        </w:tc>
      </w:tr>
    </w:tbl>
    <w:p w14:paraId="366A793D" w14:textId="77777777" w:rsidR="00E128A3" w:rsidRDefault="00E128A3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4F78B205" w14:textId="77777777" w:rsidR="00E128A3" w:rsidRDefault="00E128A3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102B7D88" w14:textId="2DB9E451" w:rsidR="002E0289" w:rsidRPr="00A14CBA" w:rsidRDefault="00C070F4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五</w:t>
      </w:r>
      <w:r w:rsidR="00962633" w:rsidRPr="00A74218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962633" w:rsidRPr="00BE7873">
        <w:rPr>
          <w:rFonts w:ascii="jf open 粉圓 1.1" w:eastAsia="jf open 粉圓 1.1" w:hAnsi="jf open 粉圓 1.1" w:hint="eastAsia"/>
          <w:b/>
          <w:bCs/>
          <w:sz w:val="28"/>
          <w:szCs w:val="28"/>
        </w:rPr>
        <w:t>挑戰題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2E0289" w:rsidRPr="00A14CBA" w14:paraId="7819B9EF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2516485A" w14:textId="77777777" w:rsidR="00E128A3" w:rsidRDefault="00EC5E9A" w:rsidP="00E128A3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6179D">
              <w:rPr>
                <w:rFonts w:ascii="jf open 粉圓 1.1" w:eastAsia="jf open 粉圓 1.1" w:hAnsi="jf open 粉圓 1.1"/>
                <w:bCs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1</w:t>
            </w:r>
            <w:r w:rsidRPr="0076179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請依據基礎題的題目與討論，完成</w:t>
            </w:r>
            <w:r w:rsidR="00E128A3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E128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="00E128A3"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全文的</w:t>
            </w:r>
            <w:r w:rsidRPr="00495E1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「心智圖」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統整</w:t>
            </w:r>
            <w:r w:rsidR="00E128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p w14:paraId="135E3E33" w14:textId="0D70A90B" w:rsidR="00495E19" w:rsidRPr="00E128A3" w:rsidRDefault="006E1A3E" w:rsidP="00CF597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55795B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047FDF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E128A3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E128A3">
              <w:rPr>
                <w:rFonts w:ascii="jf open 粉圓 1.1" w:eastAsia="jf open 粉圓 1.1" w:hAnsi="jf open 粉圓 1.1"/>
                <w:bCs/>
                <w:noProof/>
                <w:color w:val="000000" w:themeColor="text1"/>
              </w:rPr>
              <w:drawing>
                <wp:inline distT="0" distB="0" distL="0" distR="0" wp14:anchorId="1271E7B9" wp14:editId="339E6B19">
                  <wp:extent cx="888905" cy="451262"/>
                  <wp:effectExtent l="0" t="0" r="635" b="6350"/>
                  <wp:docPr id="796385394" name="圖片 4" descr="一張含有 圖表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385394" name="圖片 4" descr="一張含有 圖表 的圖片&#10;&#10;自動產生的描述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94" t="45312" r="42881" b="45338"/>
                          <a:stretch/>
                        </pic:blipFill>
                        <pic:spPr bwMode="auto">
                          <a:xfrm>
                            <a:off x="0" y="0"/>
                            <a:ext cx="939934" cy="4771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047FDF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</w:p>
          <w:p w14:paraId="104886D9" w14:textId="52EC2793" w:rsidR="005F7D14" w:rsidRDefault="005F7D14" w:rsidP="0055795B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微軟正黑體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Q2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：在</w:t>
            </w:r>
            <w:r w:rsidR="0055795B" w:rsidRPr="00F23A2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55795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管好舌頭</w:t>
            </w:r>
            <w:r w:rsidR="0055795B" w:rsidRPr="00FC2A5A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Pr="00DC6A1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中，作者</w:t>
            </w:r>
            <w:r w:rsidR="001D7654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羅家倫</w:t>
            </w:r>
            <w:r w:rsidRPr="00DC6A1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為了</w:t>
            </w:r>
            <w:r w:rsidRPr="00DC6A1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強化</w:t>
            </w:r>
            <w:r w:rsidR="001D7654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四個</w:t>
            </w:r>
            <w:r w:rsidRPr="00DC6A1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1D7654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分</w:t>
            </w:r>
            <w:r w:rsidRPr="00DC6A1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論點」</w:t>
            </w:r>
            <w:r w:rsidRPr="00DC6A1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="000C5A84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DC6A13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列舉出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許多</w:t>
            </w:r>
            <w:r w:rsidRPr="003F2E24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</w:rPr>
              <w:t>言論</w:t>
            </w:r>
            <w:r w:rsidR="00723C03" w:rsidRPr="00723C03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  <w:vertAlign w:val="subscript"/>
              </w:rPr>
              <w:t>（言例）</w:t>
            </w:r>
            <w:r w:rsidR="00723C03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並穿插</w:t>
            </w:r>
            <w:r w:rsidR="00723C03" w:rsidRPr="003F2E24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</w:rPr>
              <w:t>人事</w:t>
            </w:r>
            <w:r w:rsidR="00723C03" w:rsidRPr="00723C03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  <w:vertAlign w:val="subscript"/>
              </w:rPr>
              <w:t>（</w:t>
            </w:r>
            <w:r w:rsidR="0055795B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  <w:vertAlign w:val="subscript"/>
              </w:rPr>
              <w:t>人</w:t>
            </w:r>
            <w:r w:rsidR="00723C03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  <w:vertAlign w:val="subscript"/>
              </w:rPr>
              <w:t>事</w:t>
            </w:r>
            <w:r w:rsidR="00723C03" w:rsidRPr="00723C03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  <w:vertAlign w:val="subscript"/>
              </w:rPr>
              <w:t>例）</w:t>
            </w:r>
            <w:r w:rsidR="00723C03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作為</w:t>
            </w:r>
            <w:r w:rsidRPr="00DC6A13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</w:rPr>
              <w:t>「論據」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。</w:t>
            </w:r>
            <w:r>
              <w:rPr>
                <w:rFonts w:ascii="jf open 粉圓 1.1" w:eastAsia="jf open 粉圓 1.1" w:hAnsi="jf open 粉圓 1.1" w:cs="微軟正黑體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試著腦力激盪或搜尋資料，</w:t>
            </w:r>
            <w:r w:rsidR="0055795B">
              <w:rPr>
                <w:rFonts w:ascii="jf open 粉圓 1.1" w:eastAsia="jf open 粉圓 1.1" w:hAnsi="jf open 粉圓 1.1" w:cs="微軟正黑體"/>
                <w:bCs/>
                <w:color w:val="000000" w:themeColor="text1"/>
              </w:rPr>
              <w:t xml:space="preserve"> </w:t>
            </w:r>
            <w:r w:rsidR="000C5A84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還有哪些</w:t>
            </w:r>
            <w:r w:rsidRPr="003F2E24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</w:rPr>
              <w:t>人事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也適合</w:t>
            </w:r>
            <w:r w:rsidR="000C5A84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當作</w:t>
            </w:r>
            <w:r w:rsidR="0055795B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本文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的</w:t>
            </w:r>
            <w:r w:rsidRPr="003F2E24">
              <w:rPr>
                <w:rFonts w:ascii="jf open 粉圓 1.1" w:eastAsia="jf open 粉圓 1.1" w:hAnsi="jf open 粉圓 1.1" w:cs="微軟正黑體" w:hint="eastAsia"/>
                <w:b/>
                <w:color w:val="000000" w:themeColor="text1"/>
              </w:rPr>
              <w:t>「論據」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？</w:t>
            </w:r>
            <w:r w:rsidR="0055795B">
              <w:rPr>
                <w:rFonts w:ascii="jf open 粉圓 1.1" w:eastAsia="jf open 粉圓 1.1" w:hAnsi="jf open 粉圓 1.1" w:cs="微軟正黑體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請</w:t>
            </w:r>
            <w:r w:rsidR="000C5A84"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利用表格彙整你的想法</w:t>
            </w:r>
            <w:r>
              <w:rPr>
                <w:rFonts w:ascii="jf open 粉圓 1.1" w:eastAsia="jf open 粉圓 1.1" w:hAnsi="jf open 粉圓 1.1" w:cs="微軟正黑體" w:hint="eastAsia"/>
                <w:bCs/>
                <w:color w:val="000000" w:themeColor="text1"/>
              </w:rPr>
              <w:t>：</w:t>
            </w:r>
          </w:p>
          <w:tbl>
            <w:tblPr>
              <w:tblStyle w:val="a9"/>
              <w:tblW w:w="9349" w:type="dxa"/>
              <w:tblInd w:w="31" w:type="dxa"/>
              <w:tblLayout w:type="fixed"/>
              <w:tblLook w:val="04A0" w:firstRow="1" w:lastRow="0" w:firstColumn="1" w:lastColumn="0" w:noHBand="0" w:noVBand="1"/>
            </w:tblPr>
            <w:tblGrid>
              <w:gridCol w:w="418"/>
              <w:gridCol w:w="4465"/>
              <w:gridCol w:w="4466"/>
            </w:tblGrid>
            <w:tr w:rsidR="0055795B" w14:paraId="4264847C" w14:textId="77777777" w:rsidTr="0055795B">
              <w:trPr>
                <w:trHeight w:val="57"/>
              </w:trPr>
              <w:tc>
                <w:tcPr>
                  <w:tcW w:w="418" w:type="dxa"/>
                  <w:shd w:val="clear" w:color="auto" w:fill="E2EFD9" w:themeFill="accent6" w:themeFillTint="33"/>
                  <w:vAlign w:val="center"/>
                </w:tcPr>
                <w:p w14:paraId="4A0FE609" w14:textId="594319A5" w:rsidR="0055795B" w:rsidRDefault="0055795B" w:rsidP="000409D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t xml:space="preserve"> </w:t>
                  </w:r>
                </w:p>
              </w:tc>
              <w:tc>
                <w:tcPr>
                  <w:tcW w:w="4465" w:type="dxa"/>
                  <w:shd w:val="clear" w:color="auto" w:fill="E2EFD9" w:themeFill="accent6" w:themeFillTint="33"/>
                  <w:vAlign w:val="center"/>
                </w:tcPr>
                <w:p w14:paraId="5EF8CD3F" w14:textId="7DDAA4C7" w:rsidR="0055795B" w:rsidRPr="0055795B" w:rsidRDefault="0055795B" w:rsidP="000409D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微軟正黑體"/>
                      <w:color w:val="000000" w:themeColor="text1"/>
                    </w:rPr>
                  </w:pPr>
                  <w:r w:rsidRPr="0055795B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正面論證</w:t>
                  </w:r>
                </w:p>
              </w:tc>
              <w:tc>
                <w:tcPr>
                  <w:tcW w:w="4466" w:type="dxa"/>
                  <w:shd w:val="clear" w:color="auto" w:fill="E2EFD9" w:themeFill="accent6" w:themeFillTint="33"/>
                  <w:vAlign w:val="center"/>
                </w:tcPr>
                <w:p w14:paraId="09E6CBE6" w14:textId="0E28C715" w:rsidR="0055795B" w:rsidRPr="0055795B" w:rsidRDefault="0055795B" w:rsidP="000409D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微軟正黑體"/>
                      <w:color w:val="000000" w:themeColor="text1"/>
                    </w:rPr>
                  </w:pPr>
                  <w:r w:rsidRPr="0055795B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反面論證</w:t>
                  </w:r>
                </w:p>
              </w:tc>
            </w:tr>
            <w:tr w:rsidR="0055795B" w14:paraId="6142C67E" w14:textId="77777777" w:rsidTr="0055795B">
              <w:trPr>
                <w:trHeight w:val="57"/>
              </w:trPr>
              <w:tc>
                <w:tcPr>
                  <w:tcW w:w="418" w:type="dxa"/>
                  <w:shd w:val="clear" w:color="auto" w:fill="E2EFD9" w:themeFill="accent6" w:themeFillTint="33"/>
                  <w:vAlign w:val="center"/>
                </w:tcPr>
                <w:p w14:paraId="253B6283" w14:textId="45720C2C" w:rsidR="0055795B" w:rsidRDefault="0055795B" w:rsidP="0054583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</w:rPr>
                    <w:t>論點</w:t>
                  </w:r>
                </w:p>
              </w:tc>
              <w:tc>
                <w:tcPr>
                  <w:tcW w:w="4465" w:type="dxa"/>
                  <w:vAlign w:val="center"/>
                </w:tcPr>
                <w:p w14:paraId="723F10C8" w14:textId="4FF873D4" w:rsidR="0055795B" w:rsidRPr="0055795B" w:rsidRDefault="0055795B" w:rsidP="0055795B">
                  <w:pPr>
                    <w:spacing w:beforeLines="50" w:before="180" w:afterLines="50" w:after="18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</w:pPr>
                  <w:r w:rsidRPr="004647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管好舌頭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能（   </w:t>
                  </w:r>
                  <w:r w:rsidRPr="00464772">
                    <w:rPr>
                      <w:rFonts w:ascii="芫荽 0.91" w:eastAsia="芫荽 0.91" w:hAnsi="芫荽 0.91" w:cs="芫荽 0.91" w:hint="eastAsia"/>
                      <w:b/>
                      <w:color w:val="FF0000"/>
                    </w:rPr>
                    <w:t>造福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FF0000"/>
                    </w:rPr>
                    <w:t xml:space="preserve">、成功  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466" w:type="dxa"/>
                  <w:vAlign w:val="center"/>
                </w:tcPr>
                <w:p w14:paraId="7873B6A6" w14:textId="6DCC03EF" w:rsidR="0055795B" w:rsidRPr="0055795B" w:rsidRDefault="0055795B" w:rsidP="0055795B">
                  <w:pPr>
                    <w:spacing w:beforeLines="50" w:before="180" w:afterLines="50" w:after="18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</w:pPr>
                  <w:r w:rsidRPr="00F90DC3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管不好舌頭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會（   </w:t>
                  </w:r>
                  <w:r w:rsidRPr="00F90DC3">
                    <w:rPr>
                      <w:rFonts w:ascii="芫荽 0.91" w:eastAsia="芫荽 0.91" w:hAnsi="芫荽 0.91" w:cs="芫荽 0.91" w:hint="eastAsia"/>
                      <w:b/>
                      <w:color w:val="FF0000"/>
                    </w:rPr>
                    <w:t>造禍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FF0000"/>
                    </w:rPr>
                    <w:t>／危</w:t>
                  </w:r>
                  <w:r w:rsidRPr="0055795B">
                    <w:rPr>
                      <w:rFonts w:ascii="芫荽 0.91" w:eastAsia="芫荽 0.91" w:hAnsi="芫荽 0.91" w:cs="芫荽 0.91"/>
                      <w:b/>
                      <w:color w:val="FF0000"/>
                    </w:rPr>
                    <w:t>害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FF0000"/>
                    </w:rPr>
                    <w:t xml:space="preserve"> </w:t>
                  </w:r>
                  <w:r w:rsidRPr="0055795B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）</w:t>
                  </w:r>
                </w:p>
              </w:tc>
            </w:tr>
            <w:tr w:rsidR="0055795B" w14:paraId="41CA9D7F" w14:textId="77777777" w:rsidTr="00C37E83">
              <w:trPr>
                <w:trHeight w:val="947"/>
              </w:trPr>
              <w:tc>
                <w:tcPr>
                  <w:tcW w:w="418" w:type="dxa"/>
                  <w:shd w:val="clear" w:color="auto" w:fill="E2EFD9" w:themeFill="accent6" w:themeFillTint="33"/>
                  <w:vAlign w:val="center"/>
                </w:tcPr>
                <w:p w14:paraId="59C5C988" w14:textId="308E8C59" w:rsidR="0055795B" w:rsidRDefault="0055795B" w:rsidP="00723C03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</w:rPr>
                    <w:t>論據</w:t>
                  </w:r>
                </w:p>
              </w:tc>
              <w:tc>
                <w:tcPr>
                  <w:tcW w:w="4465" w:type="dxa"/>
                </w:tcPr>
                <w:p w14:paraId="13D1469E" w14:textId="3611B721" w:rsidR="0055795B" w:rsidRPr="00723C03" w:rsidRDefault="0055795B" w:rsidP="0055795B">
                  <w:pPr>
                    <w:spacing w:beforeLines="50" w:before="180" w:afterLines="50" w:after="180" w:line="240" w:lineRule="auto"/>
                    <w:jc w:val="left"/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</w:pPr>
                  <w:r w:rsidRPr="00723C03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（</w:t>
                  </w:r>
                  <w:r w:rsidR="004E54BF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人</w:t>
                  </w:r>
                  <w:r w:rsidRPr="00723C03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事例：人＋事）</w:t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  <w:vertAlign w:val="superscript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 w:rsidR="00047FDF"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</w:p>
              </w:tc>
              <w:tc>
                <w:tcPr>
                  <w:tcW w:w="4466" w:type="dxa"/>
                </w:tcPr>
                <w:p w14:paraId="5E8ED790" w14:textId="60AB464D" w:rsidR="0055795B" w:rsidRDefault="0055795B" w:rsidP="0055795B">
                  <w:pPr>
                    <w:spacing w:beforeLines="50" w:before="180" w:afterLines="50" w:after="180" w:line="240" w:lineRule="auto"/>
                    <w:jc w:val="left"/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</w:pPr>
                  <w:r w:rsidRPr="00723C03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（</w:t>
                  </w:r>
                  <w:r w:rsidR="004E54BF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人</w:t>
                  </w:r>
                  <w:r w:rsidRPr="00723C03">
                    <w:rPr>
                      <w:rFonts w:ascii="jf open 粉圓 1.1" w:eastAsia="jf open 粉圓 1.1" w:hAnsi="jf open 粉圓 1.1" w:cs="微軟正黑體" w:hint="eastAsia"/>
                      <w:bCs/>
                      <w:color w:val="000000" w:themeColor="text1"/>
                      <w:vertAlign w:val="superscript"/>
                    </w:rPr>
                    <w:t>事例：人＋事）</w:t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  <w:vertAlign w:val="superscript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  <w:r w:rsidR="00047FDF">
                    <w:rPr>
                      <w:rFonts w:ascii="jf open 粉圓 1.1" w:eastAsia="jf open 粉圓 1.1" w:hAnsi="jf open 粉圓 1.1" w:cs="微軟正黑體"/>
                      <w:bCs/>
                      <w:color w:val="000000" w:themeColor="text1"/>
                    </w:rPr>
                    <w:br/>
                  </w:r>
                </w:p>
              </w:tc>
            </w:tr>
          </w:tbl>
          <w:p w14:paraId="253ADBFD" w14:textId="77777777" w:rsidR="00047FDF" w:rsidRDefault="00047FDF" w:rsidP="004F32BC">
            <w:pPr>
              <w:widowControl/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  <w:p w14:paraId="526C487C" w14:textId="169B332A" w:rsidR="0067045F" w:rsidRDefault="00306595" w:rsidP="00292A90">
            <w:pPr>
              <w:widowControl/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cs="微軟正黑體" w:hint="eastAsia"/>
                <w:bCs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13BC2F50" wp14:editId="2B24A59A">
                      <wp:simplePos x="0" y="0"/>
                      <wp:positionH relativeFrom="column">
                        <wp:posOffset>5029200</wp:posOffset>
                      </wp:positionH>
                      <wp:positionV relativeFrom="paragraph">
                        <wp:posOffset>1905</wp:posOffset>
                      </wp:positionV>
                      <wp:extent cx="1005205" cy="1049655"/>
                      <wp:effectExtent l="0" t="0" r="0" b="0"/>
                      <wp:wrapTight wrapText="bothSides">
                        <wp:wrapPolygon edited="0">
                          <wp:start x="1364" y="261"/>
                          <wp:lineTo x="1364" y="20907"/>
                          <wp:lineTo x="19922" y="20907"/>
                          <wp:lineTo x="19922" y="261"/>
                          <wp:lineTo x="1364" y="261"/>
                        </wp:wrapPolygon>
                      </wp:wrapTight>
                      <wp:docPr id="214819040" name="文字方塊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5205" cy="10496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C2F0A8D" w14:textId="05648118" w:rsidR="00306595" w:rsidRPr="00306595" w:rsidRDefault="00306595" w:rsidP="00306595">
                                  <w:pPr>
                                    <w:spacing w:line="0" w:lineRule="atLeast"/>
                                    <w:jc w:val="center"/>
                                    <w:rPr>
                                      <w:rFonts w:ascii="jf open 粉圓 1.1" w:eastAsia="jf open 粉圓 1.1" w:hAnsi="jf open 粉圓 1.1"/>
                                      <w:bCs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</w:pPr>
                                  <w:r w:rsidRPr="00306595">
                                    <w:rPr>
                                      <w:rFonts w:ascii="jf open 粉圓 1.1" w:eastAsia="jf open 粉圓 1.1" w:hAnsi="jf open 粉圓 1.1" w:cs="微軟正黑體"/>
                                      <w:bCs/>
                                      <w:noProof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  <w:drawing>
                                      <wp:inline distT="0" distB="0" distL="0" distR="0" wp14:anchorId="73B4A3E1" wp14:editId="60FCC86B">
                                        <wp:extent cx="720000" cy="720000"/>
                                        <wp:effectExtent l="0" t="0" r="0" b="0"/>
                                        <wp:docPr id="1915793141" name="圖片 1915793141" descr="QR Cod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QR Cod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20000" cy="72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06595">
                                    <w:rPr>
                                      <w:rFonts w:ascii="jf open 粉圓 1.1" w:eastAsia="jf open 粉圓 1.1" w:hAnsi="jf open 粉圓 1.1" w:cs="微軟正黑體"/>
                                      <w:bCs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  <w:br/>
                                  </w:r>
                                  <w:r w:rsidRPr="00306595">
                                    <w:rPr>
                                      <w:rFonts w:ascii="jf open 粉圓 1.1" w:eastAsia="jf open 粉圓 1.1" w:hAnsi="jf open 粉圓 1.1" w:hint="eastAsia"/>
                                      <w:bCs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  <w:t>微電影</w:t>
                                  </w:r>
                                  <w:r w:rsidRPr="00306595">
                                    <w:rPr>
                                      <w:rFonts w:ascii="jf open 粉圓 1.1" w:eastAsia="jf open 粉圓 1.1" w:hAnsi="jf open 粉圓 1.1"/>
                                      <w:bCs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  <w:br/>
                                  </w:r>
                                  <w:r w:rsidRPr="00306595">
                                    <w:rPr>
                                      <w:rFonts w:ascii="jf open 粉圓 1.1" w:eastAsia="jf open 粉圓 1.1" w:hAnsi="jf open 粉圓 1.1" w:hint="eastAsia"/>
                                      <w:bCs/>
                                      <w:color w:val="000000" w:themeColor="text1"/>
                                      <w:sz w:val="15"/>
                                      <w:szCs w:val="15"/>
                                    </w:rPr>
                                    <w:t>〈條春伯的故事〉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BC2F5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" o:spid="_x0000_s1026" type="#_x0000_t202" style="position:absolute;left:0;text-align:left;margin-left:396pt;margin-top:.15pt;width:79.15pt;height:82.6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" filled="f" stroked="f" strokeweight=".5pt">
                      <v:textbox>
                        <w:txbxContent>
                          <w:p w14:paraId="3C2F0A8D" w14:textId="05648118" w:rsidR="00306595" w:rsidRPr="00306595" w:rsidRDefault="00306595" w:rsidP="00306595">
                            <w:pPr>
                              <w:spacing w:line="0" w:lineRule="atLeast"/>
                              <w:jc w:val="center"/>
                              <w:rPr>
                                <w:rFonts w:ascii="jf open 粉圓 1.1" w:eastAsia="jf open 粉圓 1.1" w:hAnsi="jf open 粉圓 1.1" w:hint="eastAsia"/>
                                <w:bCs/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  <w:r w:rsidRPr="00306595">
                              <w:rPr>
                                <w:rFonts w:ascii="jf open 粉圓 1.1" w:eastAsia="jf open 粉圓 1.1" w:hAnsi="jf open 粉圓 1.1" w:cs="微軟正黑體"/>
                                <w:bCs/>
                                <w:noProof/>
                                <w:color w:val="000000" w:themeColor="text1"/>
                                <w:sz w:val="15"/>
                                <w:szCs w:val="15"/>
                              </w:rPr>
                              <w:drawing>
                                <wp:inline distT="0" distB="0" distL="0" distR="0" wp14:anchorId="73B4A3E1" wp14:editId="60FCC86B">
                                  <wp:extent cx="720000" cy="720000"/>
                                  <wp:effectExtent l="0" t="0" r="0" b="0"/>
                                  <wp:docPr id="1915793141" name="圖片 1915793141" descr="QR Cod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QR Cod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06595">
                              <w:rPr>
                                <w:rFonts w:ascii="jf open 粉圓 1.1" w:eastAsia="jf open 粉圓 1.1" w:hAnsi="jf open 粉圓 1.1" w:cs="微軟正黑體"/>
                                <w:bCs/>
                                <w:color w:val="000000" w:themeColor="text1"/>
                                <w:sz w:val="15"/>
                                <w:szCs w:val="15"/>
                              </w:rPr>
                              <w:br/>
                            </w:r>
                            <w:r w:rsidRPr="00306595">
                              <w:rPr>
                                <w:rFonts w:ascii="jf open 粉圓 1.1" w:eastAsia="jf open 粉圓 1.1" w:hAnsi="jf open 粉圓 1.1" w:hint="eastAsia"/>
                                <w:bCs/>
                                <w:color w:val="000000" w:themeColor="text1"/>
                                <w:sz w:val="15"/>
                                <w:szCs w:val="15"/>
                              </w:rPr>
                              <w:t>微電影</w:t>
                            </w:r>
                            <w:r w:rsidRPr="00306595">
                              <w:rPr>
                                <w:rFonts w:ascii="jf open 粉圓 1.1" w:eastAsia="jf open 粉圓 1.1" w:hAnsi="jf open 粉圓 1.1"/>
                                <w:bCs/>
                                <w:color w:val="000000" w:themeColor="text1"/>
                                <w:sz w:val="15"/>
                                <w:szCs w:val="15"/>
                              </w:rPr>
                              <w:br/>
                            </w:r>
                            <w:r w:rsidRPr="00306595">
                              <w:rPr>
                                <w:rFonts w:ascii="jf open 粉圓 1.1" w:eastAsia="jf open 粉圓 1.1" w:hAnsi="jf open 粉圓 1.1" w:hint="eastAsia"/>
                                <w:bCs/>
                                <w:color w:val="000000" w:themeColor="text1"/>
                                <w:sz w:val="15"/>
                                <w:szCs w:val="15"/>
                              </w:rPr>
                              <w:t>〈條春伯的故事〉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4F32BC" w:rsidRPr="004F32BC">
              <w:rPr>
                <w:rFonts w:ascii="jf open 粉圓 1.1" w:eastAsia="jf open 粉圓 1.1" w:hAnsi="jf open 粉圓 1.1"/>
                <w:bCs/>
                <w:color w:val="000000" w:themeColor="text1"/>
              </w:rPr>
              <w:t>Q3</w:t>
            </w:r>
            <w:r w:rsidR="004F32BC" w:rsidRPr="004F32B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 w:rsidR="00047FD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請觀賞</w:t>
            </w:r>
            <w:r w:rsidR="00047FDF" w:rsidRPr="00D94B3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吳念真</w:t>
            </w:r>
            <w:r w:rsidR="00047FDF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老師〈條春伯的故事〉微電影，</w:t>
            </w:r>
            <w:r w:rsidR="0073662C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D94B3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並</w:t>
            </w:r>
            <w:r w:rsidR="00E219D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研究劇中人物——小男孩</w:t>
            </w:r>
            <w:r w:rsidR="00E219D9" w:rsidRPr="00043006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阿欽</w:t>
            </w:r>
            <w:r w:rsidR="00E219D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與</w:t>
            </w:r>
            <w:r w:rsidR="00E219D9" w:rsidRPr="00043006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條春伯</w:t>
            </w:r>
            <w:r w:rsidR="00E219D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  <w:p w14:paraId="1E8A7B44" w14:textId="1B2E0E03" w:rsidR="00187386" w:rsidRDefault="0067045F" w:rsidP="00292A90">
            <w:pPr>
              <w:widowControl/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Q3-1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 w:rsidR="00724EA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呼應〈管好舌頭〉的結論，影片中哪位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角色</w:t>
            </w:r>
            <w:r w:rsidR="00724EA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呼應了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724EA9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管好舌頭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能</w:t>
            </w:r>
            <w:r w:rsidR="00724EA9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造福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="00724EA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？哪位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角色</w:t>
            </w:r>
            <w:r w:rsidR="00724EA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呼應了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724EA9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管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不</w:t>
            </w:r>
            <w:r w:rsidR="00724EA9" w:rsidRPr="00464772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好舌頭</w:t>
            </w:r>
            <w:r w:rsidR="00724EA9" w:rsidRPr="00724EA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會造禍」</w:t>
            </w:r>
            <w:r w:rsidR="00724EA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？</w:t>
            </w:r>
            <w:r w:rsidR="00187386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18738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試著利用表格，分析文中</w:t>
            </w:r>
            <w:r w:rsidR="00187386" w:rsidRPr="0018738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人物角色</w:t>
            </w:r>
            <w:r w:rsidR="0018738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1418"/>
              <w:gridCol w:w="4536"/>
              <w:gridCol w:w="3402"/>
            </w:tblGrid>
            <w:tr w:rsidR="00187386" w14:paraId="603E740A" w14:textId="77777777" w:rsidTr="00187386">
              <w:trPr>
                <w:trHeight w:val="294"/>
              </w:trPr>
              <w:tc>
                <w:tcPr>
                  <w:tcW w:w="1418" w:type="dxa"/>
                  <w:shd w:val="clear" w:color="auto" w:fill="E2EFD9" w:themeFill="accent6" w:themeFillTint="33"/>
                  <w:vAlign w:val="center"/>
                </w:tcPr>
                <w:p w14:paraId="79BBD09E" w14:textId="5101EED2" w:rsidR="00187386" w:rsidRDefault="00187386" w:rsidP="00187386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人物角色</w:t>
                  </w:r>
                </w:p>
              </w:tc>
              <w:tc>
                <w:tcPr>
                  <w:tcW w:w="4536" w:type="dxa"/>
                  <w:shd w:val="clear" w:color="auto" w:fill="E2EFD9" w:themeFill="accent6" w:themeFillTint="33"/>
                  <w:vAlign w:val="center"/>
                </w:tcPr>
                <w:p w14:paraId="353F417F" w14:textId="6CB5A489" w:rsidR="00187386" w:rsidRDefault="00187386" w:rsidP="00187386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「舌頭」的管理</w:t>
                  </w:r>
                </w:p>
              </w:tc>
              <w:tc>
                <w:tcPr>
                  <w:tcW w:w="3402" w:type="dxa"/>
                  <w:shd w:val="clear" w:color="auto" w:fill="E2EFD9" w:themeFill="accent6" w:themeFillTint="33"/>
                  <w:vAlign w:val="center"/>
                </w:tcPr>
                <w:p w14:paraId="56C087F7" w14:textId="4420A711" w:rsidR="00187386" w:rsidRDefault="00187386" w:rsidP="00187386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產生結果</w:t>
                  </w:r>
                </w:p>
              </w:tc>
            </w:tr>
            <w:tr w:rsidR="00187386" w14:paraId="1542CCB0" w14:textId="77777777" w:rsidTr="00187386">
              <w:trPr>
                <w:trHeight w:val="306"/>
              </w:trPr>
              <w:tc>
                <w:tcPr>
                  <w:tcW w:w="1418" w:type="dxa"/>
                  <w:vAlign w:val="center"/>
                </w:tcPr>
                <w:p w14:paraId="56F69ED0" w14:textId="55984B5A" w:rsidR="00187386" w:rsidRPr="00187386" w:rsidRDefault="00187386" w:rsidP="00187386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  <w:u w:val="single"/>
                    </w:rPr>
                    <w:t>條春伯</w:t>
                  </w:r>
                </w:p>
              </w:tc>
              <w:tc>
                <w:tcPr>
                  <w:tcW w:w="4536" w:type="dxa"/>
                  <w:vAlign w:val="center"/>
                </w:tcPr>
                <w:p w14:paraId="4E378314" w14:textId="020BFA3C" w:rsidR="00187386" w:rsidRPr="00187386" w:rsidRDefault="00187386" w:rsidP="00187386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如何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Pr="00464772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管好舌頭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187386">
                    <w:rPr>
                      <w:rFonts w:ascii="jf open 粉圓 1.1" w:eastAsia="jf open 粉圓 1.1" w:hAnsi="jf open 粉圓 1.1"/>
                      <w:color w:val="000000" w:themeColor="text1"/>
                    </w:rPr>
                    <w:t>→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 </w:t>
                  </w: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</w:rPr>
                    <w:t>將傷人的字詞換成委婉正向的說法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BC22E4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</w:p>
              </w:tc>
              <w:tc>
                <w:tcPr>
                  <w:tcW w:w="3402" w:type="dxa"/>
                  <w:vAlign w:val="center"/>
                </w:tcPr>
                <w:p w14:paraId="42AC7739" w14:textId="4C35E186" w:rsidR="00187386" w:rsidRPr="00187386" w:rsidRDefault="00187386" w:rsidP="00187386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造了什麼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「福」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187386">
                    <w:rPr>
                      <w:rFonts w:ascii="jf open 粉圓 1.1" w:eastAsia="jf open 粉圓 1.1" w:hAnsi="jf open 粉圓 1.1"/>
                      <w:color w:val="000000" w:themeColor="text1"/>
                    </w:rPr>
                    <w:t>→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 </w:t>
                  </w:r>
                  <w:r w:rsidR="00124E82">
                    <w:rPr>
                      <w:rFonts w:ascii="jf open 粉圓 1.1" w:eastAsia="jf open 粉圓 1.1" w:hAnsi="jf open 粉圓 1.1" w:hint="eastAsia"/>
                      <w:color w:val="FF0000"/>
                    </w:rPr>
                    <w:t>善意謊言，正向影響</w:t>
                  </w:r>
                  <w:r w:rsidRPr="00124E82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br/>
                  </w:r>
                  <w:r w:rsidRPr="00124E82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BC22E4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</w:p>
              </w:tc>
            </w:tr>
            <w:tr w:rsidR="00187386" w14:paraId="4401C030" w14:textId="77777777" w:rsidTr="00187386">
              <w:trPr>
                <w:trHeight w:val="294"/>
              </w:trPr>
              <w:tc>
                <w:tcPr>
                  <w:tcW w:w="1418" w:type="dxa"/>
                  <w:vAlign w:val="center"/>
                </w:tcPr>
                <w:p w14:paraId="3EB34764" w14:textId="2BABC4BF" w:rsidR="00187386" w:rsidRPr="00187386" w:rsidRDefault="00187386" w:rsidP="00187386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</w:rPr>
                    <w:t>小男孩</w:t>
                  </w: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  <w:u w:val="single"/>
                    </w:rPr>
                    <w:t>阿欽</w:t>
                  </w:r>
                </w:p>
              </w:tc>
              <w:tc>
                <w:tcPr>
                  <w:tcW w:w="4536" w:type="dxa"/>
                  <w:vAlign w:val="center"/>
                </w:tcPr>
                <w:p w14:paraId="7EC69DCB" w14:textId="208B7F61" w:rsidR="00187386" w:rsidRPr="00187386" w:rsidRDefault="00187386" w:rsidP="00187386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如何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</w:t>
                  </w:r>
                  <w:r w:rsidR="0067045F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未管好</w:t>
                  </w:r>
                  <w:r w:rsidRPr="00464772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舌頭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187386">
                    <w:rPr>
                      <w:rFonts w:ascii="jf open 粉圓 1.1" w:eastAsia="jf open 粉圓 1.1" w:hAnsi="jf open 粉圓 1.1"/>
                      <w:color w:val="000000" w:themeColor="text1"/>
                    </w:rPr>
                    <w:t>→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 </w:t>
                  </w: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</w:rPr>
                    <w:t>直接讀出信中傷人的內容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BC22E4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</w:p>
              </w:tc>
              <w:tc>
                <w:tcPr>
                  <w:tcW w:w="3402" w:type="dxa"/>
                  <w:vAlign w:val="center"/>
                </w:tcPr>
                <w:p w14:paraId="24A0661D" w14:textId="22A26CD5" w:rsidR="00187386" w:rsidRPr="00187386" w:rsidRDefault="00187386" w:rsidP="00187386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造了什麼</w:t>
                  </w:r>
                  <w:r w:rsidRPr="0018738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「禍」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187386">
                    <w:rPr>
                      <w:rFonts w:ascii="jf open 粉圓 1.1" w:eastAsia="jf open 粉圓 1.1" w:hAnsi="jf open 粉圓 1.1"/>
                      <w:color w:val="000000" w:themeColor="text1"/>
                    </w:rPr>
                    <w:t>→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</w:t>
                  </w:r>
                  <w:r w:rsidRPr="00187386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Pr="00187386">
                    <w:rPr>
                      <w:rFonts w:ascii="jf open 粉圓 1.1" w:eastAsia="jf open 粉圓 1.1" w:hAnsi="jf open 粉圓 1.1" w:hint="eastAsia"/>
                      <w:color w:val="FF0000"/>
                    </w:rPr>
                    <w:t>阿好嬸</w:t>
                  </w:r>
                  <w:r w:rsidR="00F64756">
                    <w:rPr>
                      <w:rFonts w:ascii="jf open 粉圓 1.1" w:eastAsia="jf open 粉圓 1.1" w:hAnsi="jf open 粉圓 1.1" w:hint="eastAsia"/>
                      <w:color w:val="FF0000"/>
                    </w:rPr>
                    <w:t>生氣悲傷撞牆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BC22E4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</w:p>
              </w:tc>
            </w:tr>
          </w:tbl>
          <w:p w14:paraId="16918288" w14:textId="04148097" w:rsidR="00047FDF" w:rsidRDefault="0067045F" w:rsidP="0067045F">
            <w:pPr>
              <w:widowControl/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微軟正黑體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Q3-2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：承上題，微電影劇情中，「管好舌頭」者固然值得尊敬，</w:t>
            </w:r>
            <w:r w:rsidR="00BC22E4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但</w:t>
            </w:r>
            <w:r w:rsidRPr="0067045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「未管好舌頭」者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就</w:t>
            </w:r>
            <w:r w:rsidRPr="0067045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不善良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嗎？</w:t>
            </w:r>
            <w:r w:rsidR="00BC22E4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試著說說你的看法：</w:t>
            </w:r>
            <w:r w:rsidR="00306595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306595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C417B7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</w:p>
          <w:p w14:paraId="6FB582CD" w14:textId="30902CAB" w:rsidR="00644BE9" w:rsidRDefault="00275178" w:rsidP="00275178">
            <w:pPr>
              <w:widowControl/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F32BC">
              <w:rPr>
                <w:rFonts w:ascii="jf open 粉圓 1.1" w:eastAsia="jf open 粉圓 1.1" w:hAnsi="jf open 粉圓 1.1"/>
                <w:bCs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4</w:t>
            </w:r>
            <w:r w:rsidRPr="004F32B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 w:rsidR="00644BE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「三明治說話術」提供很具體的「說話技巧」，能幫助我們「管好舌頭」：</w:t>
            </w:r>
          </w:p>
          <w:tbl>
            <w:tblPr>
              <w:tblStyle w:val="a9"/>
              <w:tblW w:w="9309" w:type="dxa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3119"/>
              <w:gridCol w:w="6190"/>
            </w:tblGrid>
            <w:tr w:rsidR="00644BE9" w14:paraId="24FD16FB" w14:textId="6EA688DA" w:rsidTr="00BC22E4">
              <w:trPr>
                <w:trHeight w:val="2628"/>
              </w:trPr>
              <w:tc>
                <w:tcPr>
                  <w:tcW w:w="3119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nil"/>
                  </w:tcBorders>
                </w:tcPr>
                <w:p w14:paraId="143A8B42" w14:textId="7AE80DD5" w:rsidR="00644BE9" w:rsidRPr="00644BE9" w:rsidRDefault="00644BE9" w:rsidP="00644BE9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</w:pPr>
                  <w:r w:rsidRPr="00644BE9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>「三明治說話術」</w:t>
                  </w:r>
                  <w:r w:rsidRPr="00644BE9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t>顧名思義，指的是把我們要說的話比擬成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「</w:t>
                  </w:r>
                  <w:r w:rsidRPr="00644BE9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t>三明治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」</w:t>
                  </w:r>
                  <w:r w:rsidRPr="00644BE9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t>，上下各有一片吐司包夾住中間最重要的料，而土司指的是「順耳的話」，具有幫助我們咬下一口口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「</w:t>
                  </w:r>
                  <w:r w:rsidRPr="00644BE9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t>三明治</w:t>
                  </w:r>
                  <w:r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」</w:t>
                  </w:r>
                  <w:r w:rsidRPr="00644BE9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t>吃進去的功能；而中間的料，是最精華、也是最需要花時間料理準備的地方，也就是我們要給對方的「建議」。</w:t>
                  </w:r>
                </w:p>
              </w:tc>
              <w:tc>
                <w:tcPr>
                  <w:tcW w:w="6190" w:type="dxa"/>
                  <w:tcBorders>
                    <w:top w:val="dashSmallGap" w:sz="4" w:space="0" w:color="auto"/>
                    <w:left w:val="nil"/>
                    <w:bottom w:val="dashSmallGap" w:sz="4" w:space="0" w:color="auto"/>
                    <w:right w:val="dashSmallGap" w:sz="4" w:space="0" w:color="auto"/>
                  </w:tcBorders>
                  <w:vAlign w:val="center"/>
                </w:tcPr>
                <w:p w14:paraId="05DD1041" w14:textId="5EADC94A" w:rsidR="00644BE9" w:rsidRPr="00644BE9" w:rsidRDefault="00644BE9" w:rsidP="0067025C">
                  <w:pPr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</w:pPr>
                  <w:r>
                    <w:fldChar w:fldCharType="begin"/>
                  </w:r>
                  <w:r>
                    <w:instrText xml:space="preserve"> INCLUDEPICTURE "https://bamboodd.files.wordpress.com/2020/04/e4b889e6988ee6b2bbe6ba9de9809a1.png?w=1024" \* MERGEFORMATINET </w:instrText>
                  </w:r>
                  <w:r>
                    <w:fldChar w:fldCharType="separate"/>
                  </w:r>
                  <w:r>
                    <w:rPr>
                      <w:noProof/>
                    </w:rPr>
                    <w:drawing>
                      <wp:inline distT="0" distB="0" distL="0" distR="0" wp14:anchorId="4C1017D0" wp14:editId="561160EA">
                        <wp:extent cx="3812136" cy="3093396"/>
                        <wp:effectExtent l="0" t="0" r="0" b="5715"/>
                        <wp:docPr id="807430017" name="圖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312" r="1847" b="811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72921" cy="31427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fldChar w:fldCharType="end"/>
                  </w:r>
                </w:p>
              </w:tc>
            </w:tr>
          </w:tbl>
          <w:p w14:paraId="5590E217" w14:textId="77777777" w:rsidR="00BC22E4" w:rsidRPr="00BC22E4" w:rsidRDefault="00BC22E4" w:rsidP="00BC22E4">
            <w:pPr>
              <w:widowControl/>
              <w:spacing w:line="240" w:lineRule="auto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  <w:sz w:val="4"/>
                <w:szCs w:val="4"/>
              </w:rPr>
            </w:pPr>
          </w:p>
          <w:p w14:paraId="7F8D161E" w14:textId="1F446194" w:rsidR="00A53961" w:rsidRDefault="00A53961" w:rsidP="00BC22E4">
            <w:pPr>
              <w:widowControl/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F32BC">
              <w:rPr>
                <w:rFonts w:ascii="jf open 粉圓 1.1" w:eastAsia="jf open 粉圓 1.1" w:hAnsi="jf open 粉圓 1.1"/>
                <w:bCs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4-1</w:t>
            </w:r>
            <w:r w:rsidRPr="004F32B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 w:rsidR="00BC22E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請進行基礎練習</w:t>
            </w:r>
            <w:r w:rsidR="00D2271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試著閱讀下列</w:t>
            </w:r>
            <w:r w:rsidR="00BC22E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生活中</w:t>
            </w:r>
            <w:r w:rsidR="00BC22E4" w:rsidRPr="00BC22E4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常見的話語</w:t>
            </w:r>
            <w:r w:rsidR="00BC22E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，將這些語句</w:t>
            </w:r>
            <w:r w:rsidR="00BC22E4" w:rsidRPr="00BC22E4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「換句話說」</w:t>
            </w:r>
            <w:r w:rsidR="00BC22E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="00D2271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讓直接、刺耳的話語</w:t>
            </w:r>
            <w:r w:rsidR="00D2271C" w:rsidRPr="00D2271C">
              <w:rPr>
                <w:rFonts w:ascii="jf open 粉圓 1.1" w:eastAsia="jf open 粉圓 1.1" w:hAnsi="jf open 粉圓 1.1"/>
                <w:bCs/>
                <w:color w:val="000000" w:themeColor="text1"/>
              </w:rPr>
              <w:t>變</w:t>
            </w:r>
            <w:r w:rsidR="00D2271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成「</w:t>
            </w:r>
            <w:r w:rsidR="00D2271C" w:rsidRPr="00D2271C">
              <w:rPr>
                <w:rFonts w:ascii="jf open 粉圓 1.1" w:eastAsia="jf open 粉圓 1.1" w:hAnsi="jf open 粉圓 1.1"/>
                <w:bCs/>
                <w:color w:val="000000" w:themeColor="text1"/>
              </w:rPr>
              <w:t>好話</w:t>
            </w:r>
            <w:r w:rsidR="00D2271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」，給予聽者不同的感受：</w:t>
            </w:r>
          </w:p>
          <w:tbl>
            <w:tblPr>
              <w:tblStyle w:val="a9"/>
              <w:tblW w:w="9386" w:type="dxa"/>
              <w:tblLayout w:type="fixed"/>
              <w:tblLook w:val="04A0" w:firstRow="1" w:lastRow="0" w:firstColumn="1" w:lastColumn="0" w:noHBand="0" w:noVBand="1"/>
            </w:tblPr>
            <w:tblGrid>
              <w:gridCol w:w="591"/>
              <w:gridCol w:w="4258"/>
              <w:gridCol w:w="4537"/>
            </w:tblGrid>
            <w:tr w:rsidR="00BC22E4" w:rsidRPr="00F82D73" w14:paraId="1D75D682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3F33B0C3" w14:textId="77777777" w:rsidR="00BC22E4" w:rsidRPr="00F82D73" w:rsidRDefault="00BC22E4" w:rsidP="00D2271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</w:p>
              </w:tc>
              <w:tc>
                <w:tcPr>
                  <w:tcW w:w="4258" w:type="dxa"/>
                  <w:shd w:val="clear" w:color="auto" w:fill="E2EFD9" w:themeFill="accent6" w:themeFillTint="33"/>
                  <w:vAlign w:val="center"/>
                </w:tcPr>
                <w:p w14:paraId="3D11035B" w14:textId="6218E22E" w:rsidR="00BC22E4" w:rsidRPr="00F82D73" w:rsidRDefault="00BC22E4" w:rsidP="00D2271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bCs w:val="0"/>
                    </w:rPr>
                    <w:t>日常</w:t>
                  </w:r>
                  <w:r w:rsidRPr="00F82D73">
                    <w:rPr>
                      <w:rFonts w:ascii="jf open 粉圓 1.1" w:eastAsia="jf open 粉圓 1.1" w:hAnsi="jf open 粉圓 1.1" w:cs="芫荽 0.91" w:hint="eastAsia"/>
                      <w:bCs w:val="0"/>
                    </w:rPr>
                    <w:t>話語</w:t>
                  </w:r>
                </w:p>
              </w:tc>
              <w:tc>
                <w:tcPr>
                  <w:tcW w:w="4537" w:type="dxa"/>
                  <w:shd w:val="clear" w:color="auto" w:fill="E2EFD9" w:themeFill="accent6" w:themeFillTint="33"/>
                  <w:vAlign w:val="center"/>
                </w:tcPr>
                <w:p w14:paraId="50BA7DB8" w14:textId="07A4EFE4" w:rsidR="00BC22E4" w:rsidRPr="00F82D73" w:rsidRDefault="00BC22E4" w:rsidP="00D2271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bCs w:val="0"/>
                    </w:rPr>
                    <w:t>換句話說</w:t>
                  </w:r>
                </w:p>
              </w:tc>
            </w:tr>
            <w:tr w:rsidR="00BC22E4" w:rsidRPr="00F82D73" w14:paraId="54CA6CA0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4CB30AD3" w14:textId="77777777" w:rsidR="00BC22E4" w:rsidRPr="00F82D73" w:rsidRDefault="00BC22E4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1</w:t>
                  </w:r>
                </w:p>
              </w:tc>
              <w:tc>
                <w:tcPr>
                  <w:tcW w:w="4258" w:type="dxa"/>
                  <w:vAlign w:val="center"/>
                </w:tcPr>
                <w:p w14:paraId="0BB31314" w14:textId="56850B9A" w:rsidR="00BC22E4" w:rsidRPr="00BC22E4" w:rsidRDefault="00BC22E4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18"/>
                    </w:rPr>
                    <w:t>啊不就好棒棒！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6FEF923F" w14:textId="166B2910" w:rsidR="00BC22E4" w:rsidRPr="00BC22E4" w:rsidRDefault="00BC22E4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 w:val="22"/>
                      <w:szCs w:val="22"/>
                    </w:rPr>
                    <w:t>好棒！</w:t>
                  </w:r>
                </w:p>
              </w:tc>
            </w:tr>
            <w:tr w:rsidR="00D2271C" w:rsidRPr="00F82D73" w14:paraId="61D51F11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4C127502" w14:textId="3B1C9816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/>
                    </w:rPr>
                    <w:t>2</w:t>
                  </w:r>
                </w:p>
              </w:tc>
              <w:tc>
                <w:tcPr>
                  <w:tcW w:w="4258" w:type="dxa"/>
                  <w:vAlign w:val="center"/>
                </w:tcPr>
                <w:p w14:paraId="7B1FACCF" w14:textId="36A30EE0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18"/>
                    </w:rPr>
                    <w:t>對啦對啦你說的都對！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09356E4C" w14:textId="287E657E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 w:val="22"/>
                      <w:szCs w:val="22"/>
                    </w:rPr>
                    <w:t>你說的對！</w:t>
                  </w:r>
                </w:p>
              </w:tc>
            </w:tr>
            <w:tr w:rsidR="00D2271C" w:rsidRPr="00F82D73" w14:paraId="68479A37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7EA8D806" w14:textId="530354EA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3</w:t>
                  </w:r>
                </w:p>
              </w:tc>
              <w:tc>
                <w:tcPr>
                  <w:tcW w:w="4258" w:type="dxa"/>
                  <w:vAlign w:val="center"/>
                </w:tcPr>
                <w:p w14:paraId="2E746A72" w14:textId="14085C82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18"/>
                    </w:rPr>
                    <w:t>呦，沒想到你球打得不錯嘛！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43247274" w14:textId="1FD19084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 w:val="22"/>
                      <w:szCs w:val="22"/>
                    </w:rPr>
                    <w:t>你球打得真不錯！</w:t>
                  </w:r>
                </w:p>
              </w:tc>
            </w:tr>
            <w:tr w:rsidR="00D2271C" w:rsidRPr="00F82D73" w14:paraId="2E7D6CF2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335E1DC4" w14:textId="41DD7571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4</w:t>
                  </w:r>
                </w:p>
              </w:tc>
              <w:tc>
                <w:tcPr>
                  <w:tcW w:w="4258" w:type="dxa"/>
                  <w:vAlign w:val="center"/>
                </w:tcPr>
                <w:p w14:paraId="3CA8B827" w14:textId="45A1CEA7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18"/>
                    </w:rPr>
                    <w:t>人長得美，又努力，是要我們怎麼活喔！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2FAD82BE" w14:textId="6B81A712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 w:val="22"/>
                      <w:szCs w:val="22"/>
                    </w:rPr>
                    <w:t>你長得美，又努力！</w:t>
                  </w:r>
                </w:p>
              </w:tc>
            </w:tr>
            <w:tr w:rsidR="00D2271C" w:rsidRPr="00F82D73" w14:paraId="26B23738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366A7A1C" w14:textId="67EF411F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5</w:t>
                  </w:r>
                </w:p>
              </w:tc>
              <w:tc>
                <w:tcPr>
                  <w:tcW w:w="4258" w:type="dxa"/>
                  <w:vAlign w:val="center"/>
                </w:tcPr>
                <w:p w14:paraId="2DDB4609" w14:textId="67F3458A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18"/>
                    </w:rPr>
                    <w:t>看來你也沒我想像中那麼厲害嘛！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501A9425" w14:textId="7ABF9D77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 w:val="22"/>
                      <w:szCs w:val="22"/>
                    </w:rPr>
                    <w:t>那麼厲害！</w:t>
                  </w:r>
                </w:p>
              </w:tc>
            </w:tr>
            <w:tr w:rsidR="00D2271C" w:rsidRPr="00F82D73" w14:paraId="40AAC4BD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2ACC3AF" w14:textId="60A230A1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6</w:t>
                  </w:r>
                </w:p>
              </w:tc>
              <w:tc>
                <w:tcPr>
                  <w:tcW w:w="4258" w:type="dxa"/>
                  <w:vAlign w:val="center"/>
                </w:tcPr>
                <w:p w14:paraId="18DC0564" w14:textId="2408D25F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  <w:t>幫我收一下碗筷會要你的命嗎？</w:t>
                  </w:r>
                </w:p>
              </w:tc>
              <w:tc>
                <w:tcPr>
                  <w:tcW w:w="4537" w:type="dxa"/>
                  <w:vAlign w:val="center"/>
                </w:tcPr>
                <w:p w14:paraId="4BC7879F" w14:textId="017B4EF9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BC22E4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  <w:t>我今天好累喔，可以幫我收一下碗筷嗎？</w:t>
                  </w:r>
                </w:p>
              </w:tc>
            </w:tr>
            <w:tr w:rsidR="00D2271C" w:rsidRPr="00F82D73" w14:paraId="0DC2B937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F587B0C" w14:textId="49307FAE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7</w:t>
                  </w:r>
                </w:p>
              </w:tc>
              <w:tc>
                <w:tcPr>
                  <w:tcW w:w="4258" w:type="dxa"/>
                  <w:vAlign w:val="center"/>
                </w:tcPr>
                <w:p w14:paraId="30755E6A" w14:textId="72914C5E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BC22E4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  <w:t>你最近是不是胖了？</w:t>
                  </w:r>
                </w:p>
              </w:tc>
              <w:tc>
                <w:tcPr>
                  <w:tcW w:w="4537" w:type="dxa"/>
                  <w:vAlign w:val="center"/>
                </w:tcPr>
                <w:p w14:paraId="21B3E772" w14:textId="4B2BAEE8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D2271C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1"/>
                      <w:szCs w:val="21"/>
                    </w:rPr>
                    <w:t>最近會不會有點放縱？該找時間運動一下吧！</w:t>
                  </w:r>
                </w:p>
              </w:tc>
            </w:tr>
            <w:tr w:rsidR="00D2271C" w:rsidRPr="00F82D73" w14:paraId="284E2D25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10C64AD0" w14:textId="649F2554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8</w:t>
                  </w:r>
                </w:p>
              </w:tc>
              <w:tc>
                <w:tcPr>
                  <w:tcW w:w="4258" w:type="dxa"/>
                  <w:vAlign w:val="center"/>
                </w:tcPr>
                <w:p w14:paraId="2230B67A" w14:textId="65E1C9EE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D2271C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  <w:t>這麼簡單都想不出來，有沒有在用腦？</w:t>
                  </w:r>
                </w:p>
              </w:tc>
              <w:tc>
                <w:tcPr>
                  <w:tcW w:w="4537" w:type="dxa"/>
                  <w:vAlign w:val="center"/>
                </w:tcPr>
                <w:p w14:paraId="41D5208A" w14:textId="220C8C86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D2271C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1"/>
                      <w:szCs w:val="21"/>
                    </w:rPr>
                    <w:t>感覺還可以再更好，要不要再想想看？</w:t>
                  </w:r>
                </w:p>
              </w:tc>
            </w:tr>
            <w:tr w:rsidR="00D2271C" w:rsidRPr="00F82D73" w14:paraId="3A1EDF30" w14:textId="77777777" w:rsidTr="00BC22E4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182313E8" w14:textId="4867EFAA" w:rsidR="00D2271C" w:rsidRPr="00F82D73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9</w:t>
                  </w:r>
                </w:p>
              </w:tc>
              <w:tc>
                <w:tcPr>
                  <w:tcW w:w="4258" w:type="dxa"/>
                  <w:vAlign w:val="center"/>
                </w:tcPr>
                <w:p w14:paraId="14BF6C79" w14:textId="5677BB15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</w:pPr>
                  <w:r w:rsidRPr="00D2271C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 w:val="22"/>
                      <w:szCs w:val="18"/>
                    </w:rPr>
                    <w:t>動作快一點，別慢吞吞的！</w:t>
                  </w:r>
                </w:p>
              </w:tc>
              <w:tc>
                <w:tcPr>
                  <w:tcW w:w="4537" w:type="dxa"/>
                  <w:vAlign w:val="center"/>
                </w:tcPr>
                <w:p w14:paraId="0EB1127C" w14:textId="4A50FCA1" w:rsidR="00D2271C" w:rsidRPr="00BC22E4" w:rsidRDefault="00D2271C" w:rsidP="00D2271C">
                  <w:pPr>
                    <w:spacing w:beforeLines="20" w:before="72" w:afterLines="20" w:after="72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2"/>
                      <w:szCs w:val="22"/>
                    </w:rPr>
                  </w:pPr>
                  <w:r w:rsidRPr="00D2271C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 w:val="21"/>
                      <w:szCs w:val="21"/>
                    </w:rPr>
                    <w:t>時間上比較趕，大家再多幫忙了！</w:t>
                  </w:r>
                </w:p>
              </w:tc>
            </w:tr>
          </w:tbl>
          <w:p w14:paraId="4724D911" w14:textId="0174EA71" w:rsidR="004F32BC" w:rsidRDefault="00D2271C" w:rsidP="00D2271C">
            <w:pPr>
              <w:widowControl/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F32BC">
              <w:rPr>
                <w:rFonts w:ascii="jf open 粉圓 1.1" w:eastAsia="jf open 粉圓 1.1" w:hAnsi="jf open 粉圓 1.1"/>
                <w:bCs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4-1</w:t>
            </w:r>
            <w:r w:rsidRPr="004F32BC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請進行進階練習。請參考下方</w:t>
            </w:r>
            <w:r w:rsidRPr="00D2271C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「三明治說話術」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的實例，試著使用</w:t>
            </w:r>
            <w:r w:rsidRPr="00D2271C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「三明治說話術」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給予</w:t>
            </w:r>
            <w:r w:rsidRPr="00D2271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展浩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老師一些</w:t>
            </w:r>
            <w:r w:rsidRPr="00D2271C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教學上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Pr="00D2271C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建議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與</w:t>
            </w:r>
            <w:r w:rsidRPr="00D2271C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回饋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p w14:paraId="3769FCF3" w14:textId="7C4ADC2C" w:rsidR="004F32BC" w:rsidRPr="00D2271C" w:rsidRDefault="00D2271C" w:rsidP="00D2271C">
            <w:pPr>
              <w:widowControl/>
              <w:spacing w:line="240" w:lineRule="auto"/>
              <w:ind w:left="600" w:hangingChars="250" w:hanging="600"/>
              <w:jc w:val="left"/>
              <w:rPr>
                <w:rFonts w:ascii="jf open 粉圓 1.1" w:eastAsia="jf open 粉圓 1.1" w:hAnsi="jf open 粉圓 1.1" w:cs="微軟正黑體"/>
                <w:bCs/>
                <w:color w:val="000000" w:themeColor="text1"/>
                <w:vertAlign w:val="subscript"/>
              </w:rPr>
            </w:pPr>
            <w:r w:rsidRPr="00D2271C">
              <w:rPr>
                <w:rFonts w:ascii="jf open 粉圓 1.1" w:eastAsia="jf open 粉圓 1.1" w:hAnsi="jf open 粉圓 1.1" w:cs="微軟正黑體"/>
                <w:bCs/>
                <w:noProof/>
                <w:color w:val="000000" w:themeColor="text1"/>
                <w:vertAlign w:val="subscript"/>
              </w:rPr>
              <w:drawing>
                <wp:inline distT="0" distB="0" distL="0" distR="0" wp14:anchorId="5BF873E8" wp14:editId="1F01EBFB">
                  <wp:extent cx="6019499" cy="4124217"/>
                  <wp:effectExtent l="0" t="0" r="635" b="3810"/>
                  <wp:docPr id="19" name="圖形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84D9DC-5E93-ADEB-2714-49BF9B597FE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圖形 18">
                            <a:extLst>
                              <a:ext uri="{FF2B5EF4-FFF2-40B4-BE49-F238E27FC236}">
                                <a16:creationId xmlns:a16="http://schemas.microsoft.com/office/drawing/2014/main" id="{9084D9DC-5E93-ADEB-2714-49BF9B597FE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511" cy="419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1E72E7" w14:textId="29558B68" w:rsidR="00673DD7" w:rsidRPr="00A14CBA" w:rsidRDefault="0037446A" w:rsidP="00673DD7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六</w:t>
      </w:r>
      <w:r w:rsidR="001924DF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1924DF" w:rsidRPr="001924DF">
        <w:rPr>
          <w:rFonts w:ascii="jf open 粉圓 1.1" w:eastAsia="jf open 粉圓 1.1" w:hAnsi="jf open 粉圓 1.1" w:hint="eastAsia"/>
          <w:b/>
          <w:bCs/>
          <w:sz w:val="28"/>
          <w:szCs w:val="28"/>
        </w:rPr>
        <w:t>延伸補充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673DD7" w:rsidRPr="00A14CBA" w14:paraId="047FE03E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5DB6A8C1" w14:textId="5419239F" w:rsidR="00F47B60" w:rsidRDefault="002061F3" w:rsidP="0055795B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553250">
              <w:rPr>
                <w:rFonts w:ascii="jf open 粉圓 1.1" w:eastAsia="jf open 粉圓 1.1" w:hAnsi="jf open 粉圓 1.1" w:cs="Times New Roman" w:hint="eastAsia"/>
                <w:b/>
                <w:bCs/>
              </w:rPr>
              <w:t>「</w:t>
            </w:r>
            <w:r w:rsidR="00E3613B">
              <w:rPr>
                <w:rFonts w:ascii="jf open 粉圓 1.1" w:eastAsia="jf open 粉圓 1.1" w:hAnsi="jf open 粉圓 1.1" w:cs="Times New Roman" w:hint="eastAsia"/>
                <w:b/>
                <w:bCs/>
              </w:rPr>
              <w:t>縱橫家</w:t>
            </w:r>
            <w:r w:rsidR="00553250">
              <w:rPr>
                <w:rFonts w:ascii="jf open 粉圓 1.1" w:eastAsia="jf open 粉圓 1.1" w:hAnsi="jf open 粉圓 1.1" w:cs="Times New Roman" w:hint="eastAsia"/>
                <w:b/>
                <w:bCs/>
              </w:rPr>
              <w:t>」簡介</w:t>
            </w: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1AB85111" w14:textId="2C2080B5" w:rsidR="0055795B" w:rsidRPr="0055795B" w:rsidRDefault="0055795B" w:rsidP="0055795B">
            <w:pPr>
              <w:pStyle w:val="050"/>
              <w:spacing w:line="276" w:lineRule="auto"/>
              <w:ind w:firstLineChars="0"/>
              <w:jc w:val="left"/>
              <w:rPr>
                <w:rFonts w:ascii="jf open 粉圓 1.1" w:eastAsia="jf open 粉圓 1.1" w:hAnsi="jf open 粉圓 1.1"/>
                <w:szCs w:val="24"/>
              </w:rPr>
            </w:pP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「縱橫家」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是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戰國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時以從事政治外交活動為主的一派，</w:t>
            </w:r>
            <w:r w:rsidR="00D2271C">
              <w:rPr>
                <w:rFonts w:ascii="jf open 粉圓 1.1" w:eastAsia="jf open 粉圓 1.1" w:hAnsi="jf open 粉圓 1.1" w:hint="eastAsia"/>
                <w:szCs w:val="24"/>
              </w:rPr>
              <w:t>《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漢書</w:t>
            </w:r>
            <w:r w:rsidR="00D2271C">
              <w:rPr>
                <w:rFonts w:ascii="jf open 粉圓 1.1" w:eastAsia="jf open 粉圓 1.1" w:hAnsi="jf open 粉圓 1.1" w:hint="eastAsia"/>
                <w:szCs w:val="24"/>
              </w:rPr>
              <w:t>．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藝文志</w:t>
            </w:r>
            <w:r w:rsidR="00D2271C">
              <w:rPr>
                <w:rFonts w:ascii="jf open 粉圓 1.1" w:eastAsia="jf open 粉圓 1.1" w:hAnsi="jf open 粉圓 1.1" w:hint="eastAsia"/>
                <w:szCs w:val="24"/>
              </w:rPr>
              <w:t>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列為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「九流」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之一。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韓非子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說：</w:t>
            </w:r>
            <w:r w:rsidRPr="00D2271C">
              <w:rPr>
                <w:rFonts w:ascii="芫荽 0.91" w:eastAsia="芫荽 0.91" w:hAnsi="芫荽 0.91" w:cs="芫荽 0.91" w:hint="eastAsia"/>
                <w:b/>
                <w:bCs w:val="0"/>
                <w:szCs w:val="24"/>
              </w:rPr>
              <w:t>「縱者，合眾弱以攻一強也；橫者，事一強以攻眾弱也。」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他們朝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秦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暮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楚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，事無定主，反覆無常，設計的謀略大多基於政治上的要求而出發。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戰國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時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齊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楚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燕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韓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趙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魏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等六國聯合抗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秦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的外交策略，結盟為南北向的聯合，故稱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「合縱」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；六國分別與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秦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國結盟為東西向的聯合，故稱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「連橫」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。</w:t>
            </w:r>
            <w:r w:rsidR="00D2271C"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合縱派</w:t>
            </w:r>
            <w:r w:rsidR="00D2271C"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的主要代表是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蘇秦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，</w:t>
            </w:r>
            <w:r w:rsidR="00D2271C"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連橫派</w:t>
            </w:r>
            <w:r w:rsidR="00D2271C"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的主要代表是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張儀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。</w:t>
            </w:r>
          </w:p>
          <w:p w14:paraId="65CC3EA4" w14:textId="467A3422" w:rsidR="0055795B" w:rsidRPr="0055795B" w:rsidRDefault="0055795B" w:rsidP="00F82D73">
            <w:pPr>
              <w:pStyle w:val="050"/>
              <w:spacing w:line="276" w:lineRule="auto"/>
              <w:ind w:firstLineChars="0"/>
              <w:jc w:val="left"/>
              <w:rPr>
                <w:rFonts w:ascii="jf open 粉圓 1.1" w:eastAsia="jf open 粉圓 1.1" w:hAnsi="jf open 粉圓 1.1"/>
                <w:szCs w:val="24"/>
              </w:rPr>
            </w:pP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所謂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「縱橫家」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，指鼓吹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「合縱」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或</w:t>
            </w:r>
            <w:r w:rsidRPr="00D2271C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「連橫」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外交策略的人物。他們其實是一類傑出的謀士和辯士，一直是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戰國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社會舞臺上的活躍分子，並且舉足輕重，被形容為</w:t>
            </w:r>
            <w:r w:rsidRPr="00057CDF">
              <w:rPr>
                <w:rFonts w:ascii="芫荽 0.91" w:eastAsia="芫荽 0.91" w:hAnsi="芫荽 0.91" w:cs="芫荽 0.91" w:hint="eastAsia"/>
                <w:b/>
                <w:bCs w:val="0"/>
                <w:szCs w:val="24"/>
              </w:rPr>
              <w:t>「翻手為雲，覆手變雨」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，操縱著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戰國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鬥爭的局勢。</w:t>
            </w:r>
            <w:r w:rsidR="00057CDF">
              <w:rPr>
                <w:rFonts w:ascii="jf open 粉圓 1.1" w:eastAsia="jf open 粉圓 1.1" w:hAnsi="jf open 粉圓 1.1" w:hint="eastAsia"/>
                <w:szCs w:val="24"/>
              </w:rPr>
              <w:t>「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縱橫家</w:t>
            </w:r>
            <w:r w:rsidR="00057CDF">
              <w:rPr>
                <w:rFonts w:ascii="jf open 粉圓 1.1" w:eastAsia="jf open 粉圓 1.1" w:hAnsi="jf open 粉圓 1.1" w:hint="eastAsia"/>
                <w:szCs w:val="24"/>
              </w:rPr>
              <w:t>」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的代表人物有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蘇秦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張儀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甘茂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司馬錯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樂毅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范雎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蔡澤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鄒忌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毛遂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Theme="minorEastAsia" w:eastAsiaTheme="minorEastAsia" w:hAnsiTheme="minorEastAsia" w:cs="微軟正黑體" w:hint="eastAsia"/>
                <w:szCs w:val="24"/>
                <w:u w:val="single"/>
              </w:rPr>
              <w:t>酈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食其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、</w:t>
            </w:r>
            <w:r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蒯通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等，事皆詳於</w:t>
            </w:r>
            <w:r>
              <w:rPr>
                <w:rFonts w:ascii="jf open 粉圓 1.1" w:eastAsia="jf open 粉圓 1.1" w:hAnsi="jf open 粉圓 1.1" w:hint="eastAsia"/>
                <w:szCs w:val="24"/>
              </w:rPr>
              <w:t>《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戰國策</w:t>
            </w:r>
            <w:r>
              <w:rPr>
                <w:rFonts w:ascii="jf open 粉圓 1.1" w:eastAsia="jf open 粉圓 1.1" w:hAnsi="jf open 粉圓 1.1" w:hint="eastAsia"/>
                <w:szCs w:val="24"/>
              </w:rPr>
              <w:t>》</w:t>
            </w:r>
            <w:r w:rsidRPr="0055795B">
              <w:rPr>
                <w:rFonts w:ascii="jf open 粉圓 1.1" w:eastAsia="jf open 粉圓 1.1" w:hAnsi="jf open 粉圓 1.1" w:hint="eastAsia"/>
                <w:szCs w:val="24"/>
              </w:rPr>
              <w:t>。</w:t>
            </w:r>
          </w:p>
          <w:p w14:paraId="578302E2" w14:textId="22BA3449" w:rsidR="00F47B60" w:rsidRPr="00F82D73" w:rsidRDefault="00057CDF" w:rsidP="00F82D73">
            <w:pPr>
              <w:pStyle w:val="050"/>
              <w:spacing w:line="276" w:lineRule="auto"/>
              <w:ind w:firstLineChars="0"/>
              <w:jc w:val="left"/>
              <w:rPr>
                <w:rFonts w:ascii="jf open 粉圓 1.1" w:eastAsia="jf open 粉圓 1.1" w:hAnsi="jf open 粉圓 1.1"/>
                <w:szCs w:val="24"/>
              </w:rPr>
            </w:pPr>
            <w:r w:rsidRPr="00057CDF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</w:t>
            </w:r>
            <w:r w:rsidR="0055795B" w:rsidRPr="00057CDF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縱橫家</w:t>
            </w:r>
            <w:r w:rsidRPr="00057CDF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」</w:t>
            </w:r>
            <w:r w:rsidR="0055795B" w:rsidRPr="0055795B">
              <w:rPr>
                <w:rFonts w:ascii="jf open 粉圓 1.1" w:eastAsia="jf open 粉圓 1.1" w:hAnsi="jf open 粉圓 1.1" w:hint="eastAsia"/>
                <w:szCs w:val="24"/>
              </w:rPr>
              <w:t>的鼻祖是</w:t>
            </w:r>
            <w:r w:rsidR="0055795B" w:rsidRPr="0055795B">
              <w:rPr>
                <w:rFonts w:ascii="jf open 粉圓 1.1" w:eastAsia="jf open 粉圓 1.1" w:hAnsi="jf open 粉圓 1.1" w:hint="eastAsia"/>
                <w:szCs w:val="24"/>
                <w:u w:val="single"/>
              </w:rPr>
              <w:t>鬼谷子</w:t>
            </w:r>
            <w:r w:rsidR="0055795B" w:rsidRPr="0055795B">
              <w:rPr>
                <w:rFonts w:ascii="jf open 粉圓 1.1" w:eastAsia="jf open 粉圓 1.1" w:hAnsi="jf open 粉圓 1.1" w:hint="eastAsia"/>
                <w:szCs w:val="24"/>
              </w:rPr>
              <w:t>。</w:t>
            </w:r>
            <w:r w:rsidR="0055795B" w:rsidRPr="00057CDF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「縱橫家」</w:t>
            </w:r>
            <w:r w:rsidR="0055795B" w:rsidRPr="0055795B">
              <w:rPr>
                <w:rFonts w:ascii="jf open 粉圓 1.1" w:eastAsia="jf open 粉圓 1.1" w:hAnsi="jf open 粉圓 1.1" w:hint="eastAsia"/>
                <w:szCs w:val="24"/>
              </w:rPr>
              <w:t>主要著作今僅存《鬼谷子》十三篇、《戰國策》三十三篇、《蘇子》三十一篇、《張子》十篇。《鬼谷子》一書理論非常詳細具體，也很微妙，不是輕易可以說出來</w:t>
            </w:r>
            <w:r w:rsidR="0055795B" w:rsidRPr="00F82D73">
              <w:rPr>
                <w:rFonts w:ascii="jf open 粉圓 1.1" w:eastAsia="jf open 粉圓 1.1" w:hAnsi="jf open 粉圓 1.1" w:hint="eastAsia"/>
                <w:szCs w:val="24"/>
              </w:rPr>
              <w:t>的。更重要的是這本書重在用，若學而不用，長久必有害，必邊學邊用邊體味才可。《戰國策》一書是遊說說辭總集，幾乎所有</w:t>
            </w:r>
            <w:r w:rsidR="0055795B" w:rsidRPr="00057CDF">
              <w:rPr>
                <w:rFonts w:ascii="jf open 粉圓 1.1" w:eastAsia="jf open 粉圓 1.1" w:hAnsi="jf open 粉圓 1.1" w:hint="eastAsia"/>
                <w:b/>
                <w:bCs w:val="0"/>
                <w:szCs w:val="24"/>
              </w:rPr>
              <w:t>「縱橫家」</w:t>
            </w:r>
            <w:r w:rsidR="0055795B" w:rsidRPr="00F82D73">
              <w:rPr>
                <w:rFonts w:ascii="jf open 粉圓 1.1" w:eastAsia="jf open 粉圓 1.1" w:hAnsi="jf open 粉圓 1.1" w:hint="eastAsia"/>
                <w:szCs w:val="24"/>
              </w:rPr>
              <w:t>謀士的言行都在此書。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49"/>
              <w:gridCol w:w="8936"/>
            </w:tblGrid>
            <w:tr w:rsidR="00553250" w:rsidRPr="00F82D73" w14:paraId="34E8E6A3" w14:textId="77777777" w:rsidTr="004F32BC">
              <w:tc>
                <w:tcPr>
                  <w:tcW w:w="449" w:type="dxa"/>
                  <w:shd w:val="clear" w:color="auto" w:fill="E2EFD9" w:themeFill="accent6" w:themeFillTint="33"/>
                  <w:vAlign w:val="center"/>
                </w:tcPr>
                <w:p w14:paraId="370F213C" w14:textId="47F3814B" w:rsidR="00553250" w:rsidRPr="00F82D73" w:rsidRDefault="00BA018C" w:rsidP="00F82D73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BA018C">
                    <w:rPr>
                      <w:rFonts w:ascii="jf open 粉圓 1.1" w:eastAsia="jf open 粉圓 1.1" w:hAnsi="jf open 粉圓 1.1" w:hint="eastAsia"/>
                      <w:b/>
                      <w:szCs w:val="24"/>
                    </w:rPr>
                    <w:t>蘇秦</w:t>
                  </w:r>
                </w:p>
              </w:tc>
              <w:tc>
                <w:tcPr>
                  <w:tcW w:w="8936" w:type="dxa"/>
                  <w:vAlign w:val="center"/>
                </w:tcPr>
                <w:p w14:paraId="293F2978" w14:textId="77777777" w:rsidR="00BA018C" w:rsidRPr="00892098" w:rsidRDefault="00BA018C" w:rsidP="00BA018C">
                  <w:pPr>
                    <w:pStyle w:val="050"/>
                    <w:spacing w:line="240" w:lineRule="auto"/>
                    <w:ind w:firstLineChars="0" w:firstLine="0"/>
                    <w:jc w:val="left"/>
                    <w:rPr>
                      <w:rFonts w:ascii="芫荽 0.91" w:eastAsia="芫荽 0.91" w:hAnsi="芫荽 0.91" w:cs="芫荽 0.91"/>
                    </w:rPr>
                  </w:pP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蘇秦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東周洛陽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人。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戰國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時期著名的縱橫家，提倡合縱政策。相傳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蘇秦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是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鬼谷子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的學生，學成後，曾向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王上書十次，卻未為所用，只好落魄返家。回到鄉里，「妻不下織，嫂不為炊，父母不與言。」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蘇秦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感嘆：「妻不以我為夫，嫂不以我為叔，父母不以我為子，是皆秦之罪也！」從此閉門不出，遍觀藏書。苦讀太公陰符時，每逢睏乏欲睡，便用錐刺大腿。這便是成語「懸梁刺股」中「刺股」的由來。</w:t>
                  </w:r>
                </w:p>
                <w:p w14:paraId="5A7AD276" w14:textId="506FC2ED" w:rsidR="00553250" w:rsidRPr="00892098" w:rsidRDefault="00BA018C" w:rsidP="00BA018C">
                  <w:pPr>
                    <w:pStyle w:val="050"/>
                    <w:spacing w:line="240" w:lineRule="auto"/>
                    <w:ind w:firstLineChars="0" w:firstLine="0"/>
                    <w:jc w:val="left"/>
                    <w:rPr>
                      <w:rFonts w:ascii="芫荽 0.91" w:eastAsia="芫荽 0.91" w:hAnsi="芫荽 0.91" w:cs="芫荽 0.91"/>
                    </w:rPr>
                  </w:pPr>
                  <w:r w:rsidRPr="00892098">
                    <w:rPr>
                      <w:rFonts w:ascii="芫荽 0.91" w:eastAsia="芫荽 0.91" w:hAnsi="芫荽 0.91" w:cs="芫荽 0.91" w:hint="eastAsia"/>
                    </w:rPr>
                    <w:t>沉潛多時的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蘇秦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，終於憑其善於辭令的才能，遊說六國國君聯合抗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，而且史無前例地身佩六國相印，極其風光。可惜六國未能真心團結，因此被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國一一擊潰。</w:t>
                  </w:r>
                </w:p>
              </w:tc>
            </w:tr>
            <w:tr w:rsidR="00BA018C" w:rsidRPr="00F82D73" w14:paraId="7C1D9EFA" w14:textId="77777777" w:rsidTr="004F32BC">
              <w:tc>
                <w:tcPr>
                  <w:tcW w:w="449" w:type="dxa"/>
                  <w:shd w:val="clear" w:color="auto" w:fill="E2EFD9" w:themeFill="accent6" w:themeFillTint="33"/>
                  <w:vAlign w:val="center"/>
                </w:tcPr>
                <w:p w14:paraId="497842DC" w14:textId="5FF32C84" w:rsidR="00BA018C" w:rsidRPr="00F82D73" w:rsidRDefault="00BA018C" w:rsidP="00F82D73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BA018C">
                    <w:rPr>
                      <w:rFonts w:ascii="jf open 粉圓 1.1" w:eastAsia="jf open 粉圓 1.1" w:hAnsi="jf open 粉圓 1.1" w:hint="eastAsia"/>
                      <w:b/>
                      <w:szCs w:val="24"/>
                    </w:rPr>
                    <w:t>張儀</w:t>
                  </w:r>
                </w:p>
              </w:tc>
              <w:tc>
                <w:tcPr>
                  <w:tcW w:w="8936" w:type="dxa"/>
                  <w:vAlign w:val="center"/>
                </w:tcPr>
                <w:p w14:paraId="25A9BF53" w14:textId="1AF1E1E9" w:rsidR="00BA018C" w:rsidRPr="00892098" w:rsidRDefault="00BA018C" w:rsidP="00BA018C">
                  <w:pPr>
                    <w:pStyle w:val="050"/>
                    <w:spacing w:line="240" w:lineRule="auto"/>
                    <w:ind w:firstLineChars="0" w:firstLine="0"/>
                    <w:jc w:val="left"/>
                    <w:rPr>
                      <w:rFonts w:ascii="芫荽 0.91" w:eastAsia="芫荽 0.91" w:hAnsi="芫荽 0.91" w:cs="芫荽 0.91"/>
                    </w:rPr>
                  </w:pP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曾和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楚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國的宰相一起喝酒，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楚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相遺失了寶玉，懷疑是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偷的，把他打了好幾百下，但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始終不肯認罪，後來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楚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相也就無奈地放了他。回家後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的妻子對他說：「唉！你如果不去讀書遊說，哪會受到這般侮辱呢？」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問妻子說：「妳看看我的舌頭還在嗎？」妻子回應說：「舌頭還在。」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張儀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說：「那就足夠了！」</w:t>
                  </w:r>
                </w:p>
              </w:tc>
            </w:tr>
            <w:tr w:rsidR="00BA018C" w:rsidRPr="00F82D73" w14:paraId="26DC2B4F" w14:textId="77777777" w:rsidTr="004F32BC">
              <w:tc>
                <w:tcPr>
                  <w:tcW w:w="449" w:type="dxa"/>
                  <w:shd w:val="clear" w:color="auto" w:fill="E2EFD9" w:themeFill="accent6" w:themeFillTint="33"/>
                  <w:vAlign w:val="center"/>
                </w:tcPr>
                <w:p w14:paraId="3EB57A73" w14:textId="392CEB50" w:rsidR="00BA018C" w:rsidRPr="00F82D73" w:rsidRDefault="00BA018C" w:rsidP="00F82D73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BA018C">
                    <w:rPr>
                      <w:rFonts w:ascii="jf open 粉圓 1.1" w:eastAsia="jf open 粉圓 1.1" w:hAnsi="jf open 粉圓 1.1" w:hint="eastAsia"/>
                      <w:b/>
                      <w:szCs w:val="24"/>
                    </w:rPr>
                    <w:t>范雎</w:t>
                  </w:r>
                </w:p>
              </w:tc>
              <w:tc>
                <w:tcPr>
                  <w:tcW w:w="8936" w:type="dxa"/>
                  <w:vAlign w:val="center"/>
                </w:tcPr>
                <w:p w14:paraId="2C935E1B" w14:textId="77777777" w:rsidR="00BA018C" w:rsidRPr="00892098" w:rsidRDefault="00BA018C" w:rsidP="00BA018C">
                  <w:pPr>
                    <w:pStyle w:val="050"/>
                    <w:spacing w:line="240" w:lineRule="auto"/>
                    <w:ind w:firstLineChars="0" w:firstLine="0"/>
                    <w:jc w:val="left"/>
                    <w:rPr>
                      <w:rFonts w:ascii="芫荽 0.91" w:eastAsia="芫荽 0.91" w:hAnsi="芫荽 0.91" w:cs="芫荽 0.91"/>
                    </w:rPr>
                  </w:pP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須賈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有一次奉了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魏昭王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的命令，出使到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齊國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也隨行。在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齊國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停留了幾個月，事情並沒辦成。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齊襄王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聽說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有辯才，派人賞賜他酒肉跟十斤金子。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怕引起誤會，不敢接受。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須賈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知道了，要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收下酒肉，退還金子。事後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須賈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非常生氣，認為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一定是把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的國家機密告訴了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齊襄王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，才會得到那樣的厚賜。</w:t>
                  </w:r>
                </w:p>
                <w:p w14:paraId="5327545C" w14:textId="496D58E3" w:rsidR="00BA018C" w:rsidRPr="00892098" w:rsidRDefault="00BA018C" w:rsidP="00BA018C">
                  <w:pPr>
                    <w:pStyle w:val="050"/>
                    <w:spacing w:line="240" w:lineRule="auto"/>
                    <w:ind w:firstLineChars="0" w:firstLine="0"/>
                    <w:jc w:val="left"/>
                    <w:rPr>
                      <w:rFonts w:ascii="芫荽 0.91" w:eastAsia="芫荽 0.91" w:hAnsi="芫荽 0.91" w:cs="芫荽 0.91"/>
                    </w:rPr>
                  </w:pPr>
                  <w:r w:rsidRPr="00892098">
                    <w:rPr>
                      <w:rFonts w:ascii="芫荽 0.91" w:eastAsia="芫荽 0.91" w:hAnsi="芫荽 0.91" w:cs="芫荽 0.91" w:hint="eastAsia"/>
                    </w:rPr>
                    <w:t>回國後，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須賈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把這件事稟告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宰相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魏齊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魏齊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大怒，叫侍衛鞭打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，把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打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得遍體鱗傷，肋骨和牙齒都被打斷。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被打得受不了，就裝死。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魏齊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以為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真的死了，叫人用葦荻做的席子裹他的身體放到廁所裡，讓賓客在他身上撒尿。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等到四周沒人了，央求看守的人說：「若你能救我出去，我一定好好報答你。」看守的人被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說動，就去請示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魏齊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，說要把席子裡的死人拿出去丟掉。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魏齊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那時正喝得酩酊大醉，沒有多想，就一口答應。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范雎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獲救後，有一位叫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鄭安平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的人帶他到別處去藏起來，改名為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張祿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，後來以「遠交近攻」的策略遊說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秦昭王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，官拜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秦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相，受封</w:t>
                  </w:r>
                  <w:r w:rsidRPr="00892098">
                    <w:rPr>
                      <w:rFonts w:ascii="芫荽 0.91" w:eastAsia="芫荽 0.91" w:hAnsi="芫荽 0.91" w:cs="芫荽 0.91" w:hint="eastAsia"/>
                      <w:u w:val="single"/>
                    </w:rPr>
                    <w:t>應侯</w:t>
                  </w:r>
                  <w:r w:rsidRPr="00892098">
                    <w:rPr>
                      <w:rFonts w:ascii="芫荽 0.91" w:eastAsia="芫荽 0.91" w:hAnsi="芫荽 0.91" w:cs="芫荽 0.91" w:hint="eastAsia"/>
                    </w:rPr>
                    <w:t>。</w:t>
                  </w:r>
                </w:p>
              </w:tc>
            </w:tr>
          </w:tbl>
          <w:p w14:paraId="5BC2B48A" w14:textId="110B5227" w:rsidR="00441B52" w:rsidRPr="00F82D73" w:rsidRDefault="00441B52" w:rsidP="00F82D73">
            <w:pPr>
              <w:spacing w:beforeLines="25" w:before="90"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</w:rPr>
            </w:pPr>
            <w:r w:rsidRPr="00F82D73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553250" w:rsidRPr="00F82D73">
              <w:rPr>
                <w:rFonts w:ascii="jf open 粉圓 1.1" w:eastAsia="jf open 粉圓 1.1" w:hAnsi="jf open 粉圓 1.1" w:cs="Times New Roman" w:hint="eastAsia"/>
                <w:b/>
                <w:bCs/>
              </w:rPr>
              <w:t>「委婉詞」的運用</w:t>
            </w:r>
            <w:r w:rsidRPr="00F82D73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20DC92F1" w14:textId="444A7EB4" w:rsidR="00553250" w:rsidRPr="00F82D73" w:rsidRDefault="00553250" w:rsidP="00F82D73">
            <w:pPr>
              <w:pStyle w:val="050"/>
              <w:spacing w:line="240" w:lineRule="auto"/>
              <w:rPr>
                <w:rFonts w:ascii="jf open 粉圓 1.1" w:eastAsia="jf open 粉圓 1.1" w:hAnsi="jf open 粉圓 1.1"/>
                <w:b/>
              </w:rPr>
            </w:pPr>
            <w:r w:rsidRPr="00F82D73">
              <w:rPr>
                <w:rFonts w:ascii="jf open 粉圓 1.1" w:eastAsia="jf open 粉圓 1.1" w:hAnsi="jf open 粉圓 1.1" w:hint="eastAsia"/>
              </w:rPr>
              <w:t>用一種禮貌用詞或語氣比較緩和的詞語，以曲折、含蓄的方式來表達，可以稱之為</w:t>
            </w:r>
            <w:r w:rsidR="00F82D73" w:rsidRPr="00F82D73">
              <w:rPr>
                <w:rFonts w:ascii="jf open 粉圓 1.1" w:eastAsia="jf open 粉圓 1.1" w:hAnsi="jf open 粉圓 1.1" w:hint="eastAsia"/>
              </w:rPr>
              <w:t>「</w:t>
            </w:r>
            <w:r w:rsidRPr="00F82D73">
              <w:rPr>
                <w:rFonts w:ascii="jf open 粉圓 1.1" w:eastAsia="jf open 粉圓 1.1" w:hAnsi="jf open 粉圓 1.1" w:hint="eastAsia"/>
              </w:rPr>
              <w:t>委婉</w:t>
            </w:r>
            <w:r w:rsidR="00F82D73" w:rsidRPr="00F82D73">
              <w:rPr>
                <w:rFonts w:ascii="jf open 粉圓 1.1" w:eastAsia="jf open 粉圓 1.1" w:hAnsi="jf open 粉圓 1.1" w:hint="eastAsia"/>
              </w:rPr>
              <w:t>」</w:t>
            </w:r>
            <w:r w:rsidRPr="00F82D73">
              <w:rPr>
                <w:rFonts w:ascii="jf open 粉圓 1.1" w:eastAsia="jf open 粉圓 1.1" w:hAnsi="jf open 粉圓 1.1" w:hint="eastAsia"/>
              </w:rPr>
              <w:t>表達法。</w:t>
            </w:r>
          </w:p>
          <w:tbl>
            <w:tblPr>
              <w:tblStyle w:val="a9"/>
              <w:tblW w:w="9452" w:type="dxa"/>
              <w:tblLayout w:type="fixed"/>
              <w:tblLook w:val="04A0" w:firstRow="1" w:lastRow="0" w:firstColumn="1" w:lastColumn="0" w:noHBand="0" w:noVBand="1"/>
            </w:tblPr>
            <w:tblGrid>
              <w:gridCol w:w="591"/>
              <w:gridCol w:w="2067"/>
              <w:gridCol w:w="2068"/>
              <w:gridCol w:w="543"/>
              <w:gridCol w:w="2268"/>
              <w:gridCol w:w="1915"/>
            </w:tblGrid>
            <w:tr w:rsidR="00F82D73" w:rsidRPr="00F82D73" w14:paraId="69B8B4D2" w14:textId="77777777" w:rsidTr="00E96ABC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48FDF51A" w14:textId="065262A8" w:rsidR="00F82D73" w:rsidRPr="00F82D73" w:rsidRDefault="00F82D73" w:rsidP="00E96AB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</w:p>
              </w:tc>
              <w:tc>
                <w:tcPr>
                  <w:tcW w:w="2067" w:type="dxa"/>
                  <w:shd w:val="clear" w:color="auto" w:fill="E2EFD9" w:themeFill="accent6" w:themeFillTint="33"/>
                  <w:vAlign w:val="center"/>
                </w:tcPr>
                <w:p w14:paraId="00E90430" w14:textId="1012BD2A" w:rsidR="00F82D73" w:rsidRPr="00F82D73" w:rsidRDefault="00F82D73" w:rsidP="00E96AB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  <w:bCs w:val="0"/>
                    </w:rPr>
                    <w:t>話語</w:t>
                  </w:r>
                </w:p>
              </w:tc>
              <w:tc>
                <w:tcPr>
                  <w:tcW w:w="2068" w:type="dxa"/>
                  <w:shd w:val="clear" w:color="auto" w:fill="E2EFD9" w:themeFill="accent6" w:themeFillTint="33"/>
                  <w:vAlign w:val="center"/>
                </w:tcPr>
                <w:p w14:paraId="51B0C035" w14:textId="1FC26D54" w:rsidR="00F82D73" w:rsidRPr="00F82D73" w:rsidRDefault="00F82D73" w:rsidP="00E96ABC">
                  <w:pPr>
                    <w:pStyle w:val="050"/>
                    <w:spacing w:line="240" w:lineRule="auto"/>
                    <w:ind w:firstLineChars="0" w:firstLine="0"/>
                    <w:jc w:val="center"/>
                    <w:rPr>
                      <w:rFonts w:ascii="jf open 粉圓 1.1" w:eastAsia="jf open 粉圓 1.1" w:hAnsi="jf open 粉圓 1.1" w:cs="芫荽 0.91"/>
                      <w:bCs w:val="0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  <w:bCs w:val="0"/>
                    </w:rPr>
                    <w:t>委婉說辭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04CAA253" w14:textId="16642C65" w:rsidR="00F82D73" w:rsidRPr="00F82D73" w:rsidRDefault="00F82D73" w:rsidP="00E96ABC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</w:pPr>
                </w:p>
              </w:tc>
              <w:tc>
                <w:tcPr>
                  <w:tcW w:w="2268" w:type="dxa"/>
                  <w:shd w:val="clear" w:color="auto" w:fill="E2EFD9" w:themeFill="accent6" w:themeFillTint="33"/>
                  <w:vAlign w:val="center"/>
                </w:tcPr>
                <w:p w14:paraId="0B56A77D" w14:textId="5FBCE92A" w:rsidR="00F82D73" w:rsidRPr="00F82D73" w:rsidRDefault="00E96ABC" w:rsidP="00E96ABC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bCs/>
                    </w:rPr>
                    <w:t>情境</w:t>
                  </w:r>
                </w:p>
              </w:tc>
              <w:tc>
                <w:tcPr>
                  <w:tcW w:w="1915" w:type="dxa"/>
                  <w:shd w:val="clear" w:color="auto" w:fill="E2EFD9" w:themeFill="accent6" w:themeFillTint="33"/>
                  <w:vAlign w:val="center"/>
                </w:tcPr>
                <w:p w14:paraId="6CC2014C" w14:textId="50814C3D" w:rsidR="00F82D73" w:rsidRPr="00F82D73" w:rsidRDefault="00F82D73" w:rsidP="00E96ABC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委婉說辭</w:t>
                  </w:r>
                </w:p>
              </w:tc>
            </w:tr>
            <w:tr w:rsidR="00E96ABC" w14:paraId="6BA30FAF" w14:textId="77777777" w:rsidTr="00E96ABC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DFDD200" w14:textId="0307DE5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1</w:t>
                  </w:r>
                </w:p>
              </w:tc>
              <w:tc>
                <w:tcPr>
                  <w:tcW w:w="2067" w:type="dxa"/>
                  <w:vAlign w:val="center"/>
                </w:tcPr>
                <w:p w14:paraId="01DFD8B0" w14:textId="7777777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工人</w:t>
                  </w:r>
                </w:p>
              </w:tc>
              <w:tc>
                <w:tcPr>
                  <w:tcW w:w="2068" w:type="dxa"/>
                  <w:vAlign w:val="center"/>
                </w:tcPr>
                <w:p w14:paraId="3D6E318D" w14:textId="634FA7A9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藍領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476FC943" w14:textId="146E1B69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11</w:t>
                  </w:r>
                </w:p>
              </w:tc>
              <w:tc>
                <w:tcPr>
                  <w:tcW w:w="2268" w:type="dxa"/>
                  <w:vAlign w:val="center"/>
                </w:tcPr>
                <w:p w14:paraId="7FD74CD8" w14:textId="52805F9B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初次見面</w:t>
                  </w:r>
                </w:p>
              </w:tc>
              <w:tc>
                <w:tcPr>
                  <w:tcW w:w="1915" w:type="dxa"/>
                  <w:vAlign w:val="center"/>
                </w:tcPr>
                <w:p w14:paraId="2688DD6B" w14:textId="00EFB2C2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久仰</w:t>
                  </w:r>
                </w:p>
              </w:tc>
            </w:tr>
            <w:tr w:rsidR="00E96ABC" w14:paraId="7DD3557C" w14:textId="77777777" w:rsidTr="00E96ABC">
              <w:trPr>
                <w:trHeight w:val="296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99DA728" w14:textId="0E3192F3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2</w:t>
                  </w:r>
                </w:p>
              </w:tc>
              <w:tc>
                <w:tcPr>
                  <w:tcW w:w="2067" w:type="dxa"/>
                  <w:vAlign w:val="center"/>
                </w:tcPr>
                <w:p w14:paraId="4C8828BB" w14:textId="7777777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年紀大</w:t>
                  </w:r>
                </w:p>
              </w:tc>
              <w:tc>
                <w:tcPr>
                  <w:tcW w:w="2068" w:type="dxa"/>
                  <w:vAlign w:val="center"/>
                </w:tcPr>
                <w:p w14:paraId="602289AA" w14:textId="22666046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年長、資深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28081A52" w14:textId="387504A2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t>12</w:t>
                  </w:r>
                </w:p>
              </w:tc>
              <w:tc>
                <w:tcPr>
                  <w:tcW w:w="2268" w:type="dxa"/>
                  <w:vAlign w:val="center"/>
                </w:tcPr>
                <w:p w14:paraId="014B733A" w14:textId="0BE990BD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Cs w:val="20"/>
                    </w:rPr>
                    <w:t>去別人家作客</w:t>
                  </w:r>
                </w:p>
              </w:tc>
              <w:tc>
                <w:tcPr>
                  <w:tcW w:w="1915" w:type="dxa"/>
                  <w:vAlign w:val="center"/>
                </w:tcPr>
                <w:p w14:paraId="59E69447" w14:textId="2AB5603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叨擾</w:t>
                  </w:r>
                </w:p>
              </w:tc>
            </w:tr>
            <w:tr w:rsidR="00E96ABC" w14:paraId="31664278" w14:textId="77777777" w:rsidTr="00E96ABC">
              <w:trPr>
                <w:trHeight w:val="31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2F837341" w14:textId="74328FB1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3</w:t>
                  </w:r>
                </w:p>
              </w:tc>
              <w:tc>
                <w:tcPr>
                  <w:tcW w:w="2067" w:type="dxa"/>
                  <w:vAlign w:val="center"/>
                </w:tcPr>
                <w:p w14:paraId="09B8C581" w14:textId="7777777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上廁所</w:t>
                  </w:r>
                </w:p>
              </w:tc>
              <w:tc>
                <w:tcPr>
                  <w:tcW w:w="2068" w:type="dxa"/>
                  <w:vAlign w:val="center"/>
                </w:tcPr>
                <w:p w14:paraId="60E94C2B" w14:textId="6EF6B633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如廁、方便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711BF95E" w14:textId="3DE0358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13</w:t>
                  </w:r>
                </w:p>
              </w:tc>
              <w:tc>
                <w:tcPr>
                  <w:tcW w:w="2268" w:type="dxa"/>
                  <w:vAlign w:val="center"/>
                </w:tcPr>
                <w:p w14:paraId="618565A9" w14:textId="498A8B82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Cs w:val="20"/>
                    </w:rPr>
                    <w:t>別人為自己花錢</w:t>
                  </w:r>
                </w:p>
              </w:tc>
              <w:tc>
                <w:tcPr>
                  <w:tcW w:w="1915" w:type="dxa"/>
                  <w:vAlign w:val="center"/>
                </w:tcPr>
                <w:p w14:paraId="593A6CA1" w14:textId="62535BC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  <w:t>破費</w:t>
                  </w:r>
                </w:p>
              </w:tc>
            </w:tr>
            <w:tr w:rsidR="00E96ABC" w14:paraId="3AB047B0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3B10B13D" w14:textId="52BF7F32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4</w:t>
                  </w:r>
                </w:p>
              </w:tc>
              <w:tc>
                <w:tcPr>
                  <w:tcW w:w="2067" w:type="dxa"/>
                  <w:vAlign w:val="center"/>
                </w:tcPr>
                <w:p w14:paraId="30B687C4" w14:textId="7777777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殘廢</w:t>
                  </w:r>
                </w:p>
              </w:tc>
              <w:tc>
                <w:tcPr>
                  <w:tcW w:w="2068" w:type="dxa"/>
                  <w:vAlign w:val="center"/>
                </w:tcPr>
                <w:p w14:paraId="0A6C3B1E" w14:textId="5D01FF93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身心障礙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7524AC16" w14:textId="6CD1EF3A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4</w:t>
                  </w:r>
                </w:p>
              </w:tc>
              <w:tc>
                <w:tcPr>
                  <w:tcW w:w="2268" w:type="dxa"/>
                  <w:vAlign w:val="center"/>
                </w:tcPr>
                <w:p w14:paraId="2ED641B5" w14:textId="5FEA5566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拿自己作品給人看</w:t>
                  </w:r>
                </w:p>
              </w:tc>
              <w:tc>
                <w:tcPr>
                  <w:tcW w:w="1915" w:type="dxa"/>
                  <w:vAlign w:val="center"/>
                </w:tcPr>
                <w:p w14:paraId="1AEABF0E" w14:textId="434225D0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不吝賜教</w:t>
                  </w:r>
                </w:p>
              </w:tc>
            </w:tr>
            <w:tr w:rsidR="00E96ABC" w14:paraId="516E5422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8A138AC" w14:textId="177F91C9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 w:rsidRPr="00F82D73">
                    <w:rPr>
                      <w:rFonts w:ascii="jf open 粉圓 1.1" w:eastAsia="jf open 粉圓 1.1" w:hAnsi="jf open 粉圓 1.1" w:cs="芫荽 0.91" w:hint="eastAsia"/>
                    </w:rPr>
                    <w:t>5</w:t>
                  </w:r>
                </w:p>
              </w:tc>
              <w:tc>
                <w:tcPr>
                  <w:tcW w:w="2067" w:type="dxa"/>
                  <w:vAlign w:val="center"/>
                </w:tcPr>
                <w:p w14:paraId="0FDCA7F6" w14:textId="16968875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虧損</w:t>
                  </w:r>
                </w:p>
              </w:tc>
              <w:tc>
                <w:tcPr>
                  <w:tcW w:w="2068" w:type="dxa"/>
                  <w:vAlign w:val="center"/>
                </w:tcPr>
                <w:p w14:paraId="0C0800CB" w14:textId="10F82CD1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負成長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2A132B36" w14:textId="69F93E00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5</w:t>
                  </w:r>
                </w:p>
              </w:tc>
              <w:tc>
                <w:tcPr>
                  <w:tcW w:w="2268" w:type="dxa"/>
                  <w:vAlign w:val="center"/>
                </w:tcPr>
                <w:p w14:paraId="6921F8CB" w14:textId="5BB16BFC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szCs w:val="20"/>
                    </w:rPr>
                    <w:t>婉拒別人</w:t>
                  </w: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Cs w:val="20"/>
                    </w:rPr>
                    <w:t>的餽贈</w:t>
                  </w:r>
                </w:p>
              </w:tc>
              <w:tc>
                <w:tcPr>
                  <w:tcW w:w="1915" w:type="dxa"/>
                  <w:vAlign w:val="center"/>
                </w:tcPr>
                <w:p w14:paraId="3C6D8AB0" w14:textId="40889111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  <w:t>心領</w:t>
                  </w:r>
                </w:p>
              </w:tc>
            </w:tr>
            <w:tr w:rsidR="00E96ABC" w14:paraId="310B85EB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24548D2C" w14:textId="5C2DEEB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/>
                    </w:rPr>
                    <w:t>6</w:t>
                  </w:r>
                </w:p>
              </w:tc>
              <w:tc>
                <w:tcPr>
                  <w:tcW w:w="2067" w:type="dxa"/>
                  <w:vAlign w:val="center"/>
                </w:tcPr>
                <w:p w14:paraId="5AB8A25B" w14:textId="1BDBF783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身高矮小</w:t>
                  </w:r>
                </w:p>
              </w:tc>
              <w:tc>
                <w:tcPr>
                  <w:tcW w:w="2068" w:type="dxa"/>
                  <w:vAlign w:val="center"/>
                </w:tcPr>
                <w:p w14:paraId="783960EF" w14:textId="60B32F29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小巧玲瓏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4C48B5E5" w14:textId="558A72F8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6</w:t>
                  </w:r>
                </w:p>
              </w:tc>
              <w:tc>
                <w:tcPr>
                  <w:tcW w:w="2268" w:type="dxa"/>
                  <w:vAlign w:val="center"/>
                </w:tcPr>
                <w:p w14:paraId="1C7702D0" w14:textId="52320FF1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請對方原諒</w:t>
                  </w:r>
                </w:p>
              </w:tc>
              <w:tc>
                <w:tcPr>
                  <w:tcW w:w="1915" w:type="dxa"/>
                  <w:vAlign w:val="center"/>
                </w:tcPr>
                <w:p w14:paraId="1CB39944" w14:textId="659A776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海涵</w:t>
                  </w:r>
                </w:p>
              </w:tc>
            </w:tr>
            <w:tr w:rsidR="00E96ABC" w14:paraId="008A7892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6C3EF4B6" w14:textId="692BC994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7</w:t>
                  </w:r>
                </w:p>
              </w:tc>
              <w:tc>
                <w:tcPr>
                  <w:tcW w:w="2067" w:type="dxa"/>
                  <w:vAlign w:val="center"/>
                </w:tcPr>
                <w:p w14:paraId="463EDD48" w14:textId="5525182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  <w:szCs w:val="20"/>
                    </w:rPr>
                    <w:t>貧窮國</w:t>
                  </w:r>
                </w:p>
              </w:tc>
              <w:tc>
                <w:tcPr>
                  <w:tcW w:w="2068" w:type="dxa"/>
                  <w:vAlign w:val="center"/>
                </w:tcPr>
                <w:p w14:paraId="74BBF409" w14:textId="0B1D5FDA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F82D73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第三世界國家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698DF826" w14:textId="56801D6F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7</w:t>
                  </w:r>
                </w:p>
              </w:tc>
              <w:tc>
                <w:tcPr>
                  <w:tcW w:w="2268" w:type="dxa"/>
                  <w:vAlign w:val="center"/>
                </w:tcPr>
                <w:p w14:paraId="0675C5D1" w14:textId="71E4797F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請人讓路</w:t>
                  </w:r>
                </w:p>
              </w:tc>
              <w:tc>
                <w:tcPr>
                  <w:tcW w:w="1915" w:type="dxa"/>
                  <w:vAlign w:val="center"/>
                </w:tcPr>
                <w:p w14:paraId="6F3287A3" w14:textId="6515E25D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借光</w:t>
                  </w:r>
                </w:p>
              </w:tc>
            </w:tr>
            <w:tr w:rsidR="00E96ABC" w14:paraId="56DC54BD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4DE2691F" w14:textId="6A880A94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8</w:t>
                  </w:r>
                </w:p>
              </w:tc>
              <w:tc>
                <w:tcPr>
                  <w:tcW w:w="2067" w:type="dxa"/>
                  <w:vAlign w:val="center"/>
                </w:tcPr>
                <w:p w14:paraId="01E7BC02" w14:textId="00F2D816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Cs w:val="20"/>
                    </w:rPr>
                    <w:t>流浪漢</w:t>
                  </w:r>
                </w:p>
              </w:tc>
              <w:tc>
                <w:tcPr>
                  <w:tcW w:w="2068" w:type="dxa"/>
                  <w:vAlign w:val="center"/>
                </w:tcPr>
                <w:p w14:paraId="322441DD" w14:textId="7F5865B5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遊民、街友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33FF8A6A" w14:textId="7BA36639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8</w:t>
                  </w:r>
                </w:p>
              </w:tc>
              <w:tc>
                <w:tcPr>
                  <w:tcW w:w="2268" w:type="dxa"/>
                  <w:vAlign w:val="center"/>
                </w:tcPr>
                <w:p w14:paraId="6D6DC7CA" w14:textId="1399F2EA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久別相見</w:t>
                  </w:r>
                </w:p>
              </w:tc>
              <w:tc>
                <w:tcPr>
                  <w:tcW w:w="1915" w:type="dxa"/>
                  <w:vAlign w:val="center"/>
                </w:tcPr>
                <w:p w14:paraId="279694EF" w14:textId="1408A86B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久違</w:t>
                  </w:r>
                </w:p>
              </w:tc>
            </w:tr>
            <w:tr w:rsidR="00E96ABC" w14:paraId="7A5BDACB" w14:textId="77777777" w:rsidTr="00E96ABC">
              <w:trPr>
                <w:trHeight w:val="522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22A573AE" w14:textId="000ABA8B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9</w:t>
                  </w:r>
                </w:p>
              </w:tc>
              <w:tc>
                <w:tcPr>
                  <w:tcW w:w="2067" w:type="dxa"/>
                  <w:vAlign w:val="center"/>
                </w:tcPr>
                <w:p w14:paraId="4053934E" w14:textId="66A67B95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請別人做事</w:t>
                  </w:r>
                </w:p>
              </w:tc>
              <w:tc>
                <w:tcPr>
                  <w:tcW w:w="2068" w:type="dxa"/>
                  <w:vAlign w:val="center"/>
                </w:tcPr>
                <w:p w14:paraId="614700E8" w14:textId="7B3F7C75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勞駕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7BFAC1DC" w14:textId="742653AB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9</w:t>
                  </w:r>
                </w:p>
              </w:tc>
              <w:tc>
                <w:tcPr>
                  <w:tcW w:w="2268" w:type="dxa"/>
                  <w:vAlign w:val="center"/>
                </w:tcPr>
                <w:p w14:paraId="5DEBFF3E" w14:textId="2B31C732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吃完飯先退席</w:t>
                  </w:r>
                </w:p>
              </w:tc>
              <w:tc>
                <w:tcPr>
                  <w:tcW w:w="1915" w:type="dxa"/>
                  <w:vAlign w:val="center"/>
                </w:tcPr>
                <w:p w14:paraId="41ABE423" w14:textId="2FB39717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</w:rPr>
                    <w:t>慢用</w:t>
                  </w:r>
                </w:p>
              </w:tc>
            </w:tr>
            <w:tr w:rsidR="00E96ABC" w14:paraId="595A5ED6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37CB214B" w14:textId="2939A1DE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</w:rPr>
                    <w:t>1</w:t>
                  </w:r>
                  <w:r>
                    <w:rPr>
                      <w:rFonts w:ascii="jf open 粉圓 1.1" w:eastAsia="jf open 粉圓 1.1" w:hAnsi="jf open 粉圓 1.1" w:cs="芫荽 0.91"/>
                    </w:rPr>
                    <w:t>0</w:t>
                  </w:r>
                </w:p>
              </w:tc>
              <w:tc>
                <w:tcPr>
                  <w:tcW w:w="2067" w:type="dxa"/>
                  <w:vAlign w:val="center"/>
                </w:tcPr>
                <w:p w14:paraId="06C9015B" w14:textId="05AA978F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有事離開</w:t>
                  </w:r>
                </w:p>
              </w:tc>
              <w:tc>
                <w:tcPr>
                  <w:tcW w:w="2068" w:type="dxa"/>
                  <w:vAlign w:val="center"/>
                </w:tcPr>
                <w:p w14:paraId="6845C1FE" w14:textId="2363AF24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失陪</w:t>
                  </w: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5730277B" w14:textId="1B17D151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2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0</w:t>
                  </w:r>
                </w:p>
              </w:tc>
              <w:tc>
                <w:tcPr>
                  <w:tcW w:w="2268" w:type="dxa"/>
                  <w:vAlign w:val="center"/>
                </w:tcPr>
                <w:p w14:paraId="6D677D56" w14:textId="6D99E009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請主人勿送行</w:t>
                  </w:r>
                </w:p>
              </w:tc>
              <w:tc>
                <w:tcPr>
                  <w:tcW w:w="1915" w:type="dxa"/>
                  <w:vAlign w:val="center"/>
                </w:tcPr>
                <w:p w14:paraId="36403C69" w14:textId="14E5F726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留步</w:t>
                  </w:r>
                </w:p>
              </w:tc>
            </w:tr>
            <w:tr w:rsidR="00E96ABC" w14:paraId="4BF67F78" w14:textId="77777777" w:rsidTr="00E96ABC">
              <w:trPr>
                <w:trHeight w:val="63"/>
              </w:trPr>
              <w:tc>
                <w:tcPr>
                  <w:tcW w:w="591" w:type="dxa"/>
                  <w:shd w:val="clear" w:color="auto" w:fill="E2EFD9" w:themeFill="accent6" w:themeFillTint="33"/>
                  <w:vAlign w:val="center"/>
                </w:tcPr>
                <w:p w14:paraId="0A4269DA" w14:textId="77777777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</w:rPr>
                  </w:pPr>
                </w:p>
              </w:tc>
              <w:tc>
                <w:tcPr>
                  <w:tcW w:w="2067" w:type="dxa"/>
                  <w:vAlign w:val="center"/>
                </w:tcPr>
                <w:p w14:paraId="30E3877E" w14:textId="6F5EF243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</w:rPr>
                  </w:pPr>
                </w:p>
              </w:tc>
              <w:tc>
                <w:tcPr>
                  <w:tcW w:w="2068" w:type="dxa"/>
                  <w:vAlign w:val="center"/>
                </w:tcPr>
                <w:p w14:paraId="23D1C890" w14:textId="49C39604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</w:p>
              </w:tc>
              <w:tc>
                <w:tcPr>
                  <w:tcW w:w="543" w:type="dxa"/>
                  <w:shd w:val="clear" w:color="auto" w:fill="E2EFD9" w:themeFill="accent6" w:themeFillTint="33"/>
                  <w:vAlign w:val="center"/>
                </w:tcPr>
                <w:p w14:paraId="42080358" w14:textId="7012A2E5" w:rsidR="00E96ABC" w:rsidRPr="00F82D73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</w:pPr>
                  <w:r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  <w:szCs w:val="20"/>
                    </w:rPr>
                    <w:t>2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  <w:szCs w:val="20"/>
                    </w:rPr>
                    <w:t>1</w:t>
                  </w:r>
                </w:p>
              </w:tc>
              <w:tc>
                <w:tcPr>
                  <w:tcW w:w="2268" w:type="dxa"/>
                  <w:vAlign w:val="center"/>
                </w:tcPr>
                <w:p w14:paraId="4875284D" w14:textId="55473BA1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FF0000"/>
                      <w:szCs w:val="20"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送客人離開</w:t>
                  </w:r>
                </w:p>
              </w:tc>
              <w:tc>
                <w:tcPr>
                  <w:tcW w:w="1915" w:type="dxa"/>
                  <w:vAlign w:val="center"/>
                </w:tcPr>
                <w:p w14:paraId="5197E9F0" w14:textId="28C76CA0" w:rsidR="00E96ABC" w:rsidRPr="00E96ABC" w:rsidRDefault="00E96ABC" w:rsidP="004F32BC">
                  <w:pPr>
                    <w:spacing w:beforeLines="25" w:before="90" w:afterLines="25" w:after="90"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</w:rPr>
                  </w:pPr>
                  <w:r w:rsidRPr="00E96ABC">
                    <w:rPr>
                      <w:rFonts w:ascii="芫荽 0.91" w:eastAsia="芫荽 0.91" w:hAnsi="芫荽 0.91" w:cs="芫荽 0.91" w:hint="eastAsia"/>
                      <w:b/>
                      <w:bCs/>
                      <w:color w:val="FF0000"/>
                    </w:rPr>
                    <w:t>慢走</w:t>
                  </w:r>
                </w:p>
              </w:tc>
            </w:tr>
          </w:tbl>
          <w:p w14:paraId="5F66C426" w14:textId="076D3145" w:rsidR="00493278" w:rsidRPr="00F47B60" w:rsidRDefault="00E96ABC" w:rsidP="00441B52">
            <w:pPr>
              <w:spacing w:line="276" w:lineRule="auto"/>
              <w:rPr>
                <w:rFonts w:ascii="jf open 粉圓 1.1" w:eastAsia="jf open 粉圓 1.1" w:hAnsi="jf open 粉圓 1.1"/>
                <w:sz w:val="10"/>
                <w:szCs w:val="10"/>
              </w:rPr>
            </w:pPr>
            <w:r>
              <w:rPr>
                <w:rFonts w:ascii="jf open 粉圓 1.1" w:eastAsia="jf open 粉圓 1.1" w:hAnsi="jf open 粉圓 1.1" w:hint="eastAsia"/>
                <w:sz w:val="10"/>
                <w:szCs w:val="10"/>
              </w:rPr>
              <w:t xml:space="preserve"> </w:t>
            </w:r>
            <w:r>
              <w:rPr>
                <w:rFonts w:ascii="jf open 粉圓 1.1" w:eastAsia="jf open 粉圓 1.1" w:hAnsi="jf open 粉圓 1.1"/>
                <w:sz w:val="10"/>
                <w:szCs w:val="10"/>
              </w:rPr>
              <w:t xml:space="preserve">     </w:t>
            </w:r>
          </w:p>
        </w:tc>
      </w:tr>
    </w:tbl>
    <w:p w14:paraId="03CD8668" w14:textId="77777777" w:rsidR="007A064B" w:rsidRDefault="007A064B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584BDE7C" w14:textId="77777777" w:rsidR="007A064B" w:rsidRDefault="007A064B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1B2DFA11" w14:textId="77777777" w:rsidR="007A064B" w:rsidRDefault="007A064B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008B9ADF" w14:textId="71A32777" w:rsidR="007B2D16" w:rsidRPr="00BE7873" w:rsidRDefault="0015056E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七</w:t>
      </w:r>
      <w:r w:rsidR="00962633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962633" w:rsidRPr="008C4F3F">
        <w:rPr>
          <w:rFonts w:ascii="jf open 粉圓 1.1" w:eastAsia="jf open 粉圓 1.1" w:hAnsi="jf open 粉圓 1.1" w:hint="eastAsia"/>
          <w:b/>
          <w:bCs/>
          <w:sz w:val="28"/>
          <w:szCs w:val="28"/>
        </w:rPr>
        <w:t>成語大補帖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7B2D16" w:rsidRPr="00BE7873" w14:paraId="7AF7F504" w14:textId="77777777" w:rsidTr="007F4330">
        <w:trPr>
          <w:trHeight w:val="88"/>
        </w:trPr>
        <w:tc>
          <w:tcPr>
            <w:tcW w:w="9498" w:type="dxa"/>
            <w:vAlign w:val="center"/>
          </w:tcPr>
          <w:p w14:paraId="7B24050A" w14:textId="5D868517" w:rsidR="007B2D16" w:rsidRPr="001D595A" w:rsidRDefault="007B2D16" w:rsidP="007D1FEB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222116" w:rsidRPr="00222116">
              <w:rPr>
                <w:rFonts w:ascii="jf open 粉圓 1.1" w:eastAsia="jf open 粉圓 1.1" w:hAnsi="jf open 粉圓 1.1" w:hint="eastAsia"/>
                <w:b/>
                <w:bCs/>
              </w:rPr>
              <w:t>與「口才佳」有關的成語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13EDE01F" w14:textId="77777777" w:rsidR="00222116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22211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口角春風</w:t>
            </w:r>
            <w:r w:rsidRPr="0022211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：言語和煦，有如春風的吹拂。比喻用美言為人吹噓或說好話。</w:t>
            </w:r>
          </w:p>
          <w:p w14:paraId="0DAC610A" w14:textId="77777777" w:rsidR="00222116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22211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伶牙俐齒</w:t>
            </w:r>
            <w:r w:rsidRPr="0022211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：形容人口才好，能言善道。</w:t>
            </w:r>
          </w:p>
          <w:p w14:paraId="04328970" w14:textId="21CF3C38" w:rsidR="00222116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22211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鼓舌如簧</w:t>
            </w:r>
            <w:r w:rsidRPr="0022211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：形容能說善道或連續說話不停止。簧，樂器中的簧片，振動可發出聲音。</w:t>
            </w:r>
          </w:p>
          <w:p w14:paraId="2E5E6277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22211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舌粲蓮花</w:t>
            </w:r>
            <w:r w:rsidRPr="00222116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：形容口才好。</w:t>
            </w:r>
          </w:p>
          <w:p w14:paraId="71F50FE5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能言善辯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：能言善道，辯才無礙。亦作「能言舌辯」。</w:t>
            </w:r>
          </w:p>
          <w:p w14:paraId="57D9A2EC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出口成章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：脫口而出的話都符合文章規範。比喻才思敏捷，談吐風雅。</w:t>
            </w:r>
          </w:p>
          <w:p w14:paraId="48D1CE88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辯才無礙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：(1)能言善道。(2)析辨深奧的佛法，毫無障礙不解之處。</w:t>
            </w:r>
          </w:p>
          <w:p w14:paraId="38D4A29F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對答如流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：形容思想敏捷，答話如流水般順暢流利。亦作「應對如流」。</w:t>
            </w:r>
          </w:p>
          <w:p w14:paraId="18AC09FB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三寸之舌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：形容能言善道，長於言辭的口才。</w:t>
            </w:r>
          </w:p>
          <w:p w14:paraId="5B121728" w14:textId="5FF96FC6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能言善道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：口舌伶俐、善於說話。亦作「能說會道」、「能說慣道」。</w:t>
            </w:r>
          </w:p>
          <w:p w14:paraId="6C8FBD77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口若懸河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：言語滔滔不絕，如瀑布流瀉不止。形容能言善辯。亦作「懸河瀉水」。</w:t>
            </w:r>
          </w:p>
          <w:p w14:paraId="52E99E85" w14:textId="7F41EC8C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滿舌生花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：比喻口若懸河，說得天花亂墜。</w:t>
            </w:r>
          </w:p>
          <w:p w14:paraId="6DB1FB0F" w14:textId="77777777" w:rsidR="0044757A" w:rsidRDefault="00222116" w:rsidP="0044757A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妙語如珠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：形容說話很風趣。</w:t>
            </w:r>
          </w:p>
          <w:p w14:paraId="6BBDE16C" w14:textId="038AD9EC" w:rsidR="008961F0" w:rsidRPr="00686567" w:rsidRDefault="00222116" w:rsidP="00686567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44757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口才辨給</w:t>
            </w:r>
            <w:r w:rsidRPr="0044757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：形容一個人反應快、表達能力強，話鋒可隨機而變。</w:t>
            </w:r>
          </w:p>
          <w:p w14:paraId="23F3F346" w14:textId="1B406681" w:rsidR="002D2868" w:rsidRPr="001D595A" w:rsidRDefault="002D2868" w:rsidP="00541C23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686567" w:rsidRPr="0068656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與「縱容口舌」有關的成語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5B1D3460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出言不遜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：講話傲慢無禮。</w:t>
            </w:r>
          </w:p>
          <w:p w14:paraId="5750D719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曾參殺人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：比喻流言可畏或誣枉的災禍。</w:t>
            </w:r>
          </w:p>
          <w:p w14:paraId="2E38C9B0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捕風捉影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：(1)比喻所做之事或所說的話毫無根據，憑空揣測。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(2)比喻事情毫無成果、徒勞無功。</w:t>
            </w:r>
          </w:p>
          <w:p w14:paraId="30C30A54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人言可畏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：指流言蜚語令人生畏。</w:t>
            </w:r>
          </w:p>
          <w:p w14:paraId="13FBFBD6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眾口鑠金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：引申為眾口同聲，往往積非成是。亦作「群口鑠金」。</w:t>
            </w:r>
          </w:p>
          <w:p w14:paraId="3DE69EEE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搬脣弄舌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：蓄意調唆、搬弄是非。亦作「搬口弄舌」。</w:t>
            </w:r>
          </w:p>
          <w:p w14:paraId="6B76769E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禍從口出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：說話不謹慎，往往招致禍害。</w:t>
            </w:r>
          </w:p>
          <w:p w14:paraId="4AA0E6E4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大放厥詞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：大發議論，多含貶義。</w:t>
            </w:r>
          </w:p>
          <w:p w14:paraId="37BEAC5D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口蜜腹劍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：形容一個人嘴巴說得好聽，而內心險惡、處處想陷害人。</w:t>
            </w:r>
          </w:p>
          <w:p w14:paraId="15C985BC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積非成是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：長期累積的謬誤，反被誤認為是正確的。</w:t>
            </w:r>
          </w:p>
          <w:p w14:paraId="225601C2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信口開河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：不加思索地隨意亂說。</w:t>
            </w:r>
          </w:p>
          <w:p w14:paraId="58E2FCA0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脫口而出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：不加思索，隨口說出。</w:t>
            </w:r>
          </w:p>
          <w:p w14:paraId="4789163B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興風作浪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：比喻挑起事端，引發爭吵。</w:t>
            </w:r>
          </w:p>
          <w:p w14:paraId="38443D04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鸚鵡學舌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：比喻人云亦云，搬嘴弄舌。</w:t>
            </w:r>
          </w:p>
          <w:p w14:paraId="1A01143B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信口雌黃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：比喻不顧事情真相，隨意批評。</w:t>
            </w:r>
          </w:p>
          <w:p w14:paraId="6BE4C3FA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口無遮攔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：說話沒有顧忌，有什麼說什麼。</w:t>
            </w:r>
          </w:p>
          <w:p w14:paraId="6E71F5AE" w14:textId="77777777" w:rsid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言不由衷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：言詞與心意相違背。</w:t>
            </w:r>
          </w:p>
          <w:p w14:paraId="2DA6DF5D" w14:textId="5794552B" w:rsidR="00686567" w:rsidRPr="00686567" w:rsidRDefault="00686567" w:rsidP="00686567">
            <w:pPr>
              <w:pStyle w:val="ae"/>
              <w:numPr>
                <w:ilvl w:val="0"/>
                <w:numId w:val="25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穿鑿附會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：憑空杜撰，隨意牽合。</w:t>
            </w:r>
          </w:p>
          <w:p w14:paraId="6A62510F" w14:textId="22FB006B" w:rsidR="008D1B07" w:rsidRPr="001D595A" w:rsidRDefault="008D1B07" w:rsidP="008D1B07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686567" w:rsidRPr="0068656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與「說服力」有關的成語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21D24666" w14:textId="77777777" w:rsidR="00686567" w:rsidRDefault="00686567" w:rsidP="00686567">
            <w:pPr>
              <w:pStyle w:val="ae"/>
              <w:numPr>
                <w:ilvl w:val="0"/>
                <w:numId w:val="3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縱橫</w:t>
            </w:r>
            <w:r w:rsidRPr="00686567">
              <w:rPr>
                <w:rFonts w:asciiTheme="majorEastAsia" w:eastAsiaTheme="majorEastAsia" w:hAnsiTheme="majorEastAsia" w:cs="微軟正黑體" w:hint="eastAsia"/>
                <w:b/>
                <w:color w:val="000000" w:themeColor="text1"/>
              </w:rPr>
              <w:t>捭</w:t>
            </w: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闔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：政治或外交上慣用的拉攏、分化等靈活高明的手段。</w:t>
            </w:r>
          </w:p>
          <w:p w14:paraId="422F8E85" w14:textId="77777777" w:rsidR="00686567" w:rsidRDefault="00686567" w:rsidP="00686567">
            <w:pPr>
              <w:pStyle w:val="ae"/>
              <w:numPr>
                <w:ilvl w:val="0"/>
                <w:numId w:val="3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曉以大義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：用正確的道理告訴、啟悟他人。</w:t>
            </w:r>
          </w:p>
          <w:p w14:paraId="385758DD" w14:textId="77777777" w:rsidR="00686567" w:rsidRDefault="00686567" w:rsidP="00686567">
            <w:pPr>
              <w:pStyle w:val="ae"/>
              <w:numPr>
                <w:ilvl w:val="0"/>
                <w:numId w:val="3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以理服人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：用道理說服人。</w:t>
            </w:r>
          </w:p>
          <w:p w14:paraId="5B6FB97F" w14:textId="1744755E" w:rsidR="00686567" w:rsidRDefault="00686567" w:rsidP="00686567">
            <w:pPr>
              <w:pStyle w:val="ae"/>
              <w:numPr>
                <w:ilvl w:val="0"/>
                <w:numId w:val="3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頑石點頭</w:t>
            </w:r>
            <w:r w:rsidRPr="00686567">
              <w:rPr>
                <w:rFonts w:ascii="jf open 粉圓 1.1" w:eastAsia="jf open 粉圓 1.1" w:hAnsi="jf open 粉圓 1.1" w:hint="eastAsia"/>
                <w:color w:val="000000" w:themeColor="text1"/>
              </w:rPr>
              <w:t>：形容說理透澈，使人心服。</w:t>
            </w:r>
          </w:p>
          <w:p w14:paraId="7796E15D" w14:textId="14498D77" w:rsidR="00553250" w:rsidRPr="001D595A" w:rsidRDefault="00553250" w:rsidP="0055325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Pr="0055325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「說話」相關的名言錦句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26253ACD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良言一句三冬暖，惡語傷人六月寒。</w:t>
            </w:r>
          </w:p>
          <w:p w14:paraId="501D0B01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說一句好話如口出蓮花，說一句壞話如口吐毒蛇。</w:t>
            </w:r>
          </w:p>
          <w:p w14:paraId="1114005A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酒逢知己千杯少，話不投機半句多。</w:t>
            </w:r>
          </w:p>
          <w:p w14:paraId="13D3F00F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話多不如話少，話少不如話好。</w:t>
            </w:r>
          </w:p>
          <w:p w14:paraId="6F9204CF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靜坐常思己過、閒談莫論人非。</w:t>
            </w:r>
          </w:p>
          <w:p w14:paraId="51BC1743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「讚美」是人際關係中最有效的潤滑劑。</w:t>
            </w:r>
          </w:p>
          <w:p w14:paraId="48CF412E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讚揚別人要拿捏分寸，符合實際情況。</w:t>
            </w:r>
          </w:p>
          <w:p w14:paraId="4A413D5A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批評應該要有限度，不能傷害他人自尊。</w:t>
            </w:r>
          </w:p>
          <w:p w14:paraId="5B1A4307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舌頭在嘴的深奧處，用牙齒做城牆，再用上下脣為外郭，脣嘴四周又以鬍鬚做鐵絲網，三重戒嚴設施，目的是造物者要人謹慎說話。</w:t>
            </w:r>
          </w:p>
          <w:p w14:paraId="41EACB52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只有稱讚別人「多聞」的，哪有稱讚別人「多言」的？</w:t>
            </w:r>
          </w:p>
          <w:p w14:paraId="20D404F2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話不想就說，就像路不看就走。</w:t>
            </w:r>
          </w:p>
          <w:p w14:paraId="29FFC7F3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說話的要訣是：言惡不及人，言善不及身。</w:t>
            </w:r>
          </w:p>
          <w:p w14:paraId="24302133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自以為說話直的人，失言最多，摭拾別人的小過失，以直言來博取名聲的，招來的怨恨最多。</w:t>
            </w:r>
          </w:p>
          <w:p w14:paraId="6518557E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善於詼諧幽默的人，絕不會一概地饒舌。</w:t>
            </w:r>
          </w:p>
          <w:p w14:paraId="62D40D58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多言必多枝節，多事必多口舌。</w:t>
            </w:r>
          </w:p>
          <w:p w14:paraId="1F1820E7" w14:textId="77777777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水一激就向上逆流，火一激就星星橫飛，話一激就禍亂齊起。</w:t>
            </w:r>
          </w:p>
          <w:p w14:paraId="193E097D" w14:textId="229B34C3" w:rsidR="00553250" w:rsidRPr="00553250" w:rsidRDefault="00553250" w:rsidP="004F32BC">
            <w:pPr>
              <w:pStyle w:val="ae"/>
              <w:numPr>
                <w:ilvl w:val="0"/>
                <w:numId w:val="49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553250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是非一出口就難收回，可憐八尺的身軀，常任憑三寸舌頭決定生死。</w:t>
            </w:r>
          </w:p>
          <w:p w14:paraId="7032609E" w14:textId="4E7738BA" w:rsidR="00541C23" w:rsidRPr="00611082" w:rsidRDefault="00541C23" w:rsidP="00541C23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611082">
              <w:rPr>
                <w:rFonts w:ascii="jf open 粉圓 1.1" w:eastAsia="jf open 粉圓 1.1" w:hAnsi="jf open 粉圓 1.1" w:hint="eastAsia"/>
                <w:b/>
              </w:rPr>
              <w:t>◇</w:t>
            </w:r>
            <w:r>
              <w:rPr>
                <w:rFonts w:ascii="jf open 粉圓 1.1" w:eastAsia="jf open 粉圓 1.1" w:hAnsi="jf open 粉圓 1.1" w:hint="eastAsia"/>
                <w:b/>
              </w:rPr>
              <w:t>成語練習</w:t>
            </w:r>
            <w:r w:rsidRPr="00611082">
              <w:rPr>
                <w:rFonts w:ascii="jf open 粉圓 1.1" w:eastAsia="jf open 粉圓 1.1" w:hAnsi="jf open 粉圓 1.1" w:hint="eastAsia"/>
                <w:b/>
              </w:rPr>
              <w:t>◇</w:t>
            </w:r>
          </w:p>
          <w:tbl>
            <w:tblPr>
              <w:tblW w:w="9250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1871"/>
              <w:gridCol w:w="7379"/>
            </w:tblGrid>
            <w:tr w:rsidR="00541C23" w:rsidRPr="001764A0" w14:paraId="2D778945" w14:textId="77777777" w:rsidTr="00541C23">
              <w:trPr>
                <w:trHeight w:val="83"/>
              </w:trPr>
              <w:tc>
                <w:tcPr>
                  <w:tcW w:w="1871" w:type="dxa"/>
                  <w:vAlign w:val="center"/>
                </w:tcPr>
                <w:p w14:paraId="57B16F07" w14:textId="38A904D7" w:rsidR="00541C23" w:rsidRPr="00DA41E5" w:rsidRDefault="00541C23" w:rsidP="00541C23">
                  <w:pPr>
                    <w:snapToGrid w:val="0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1764A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參考選項</w:t>
                  </w:r>
                </w:p>
              </w:tc>
              <w:tc>
                <w:tcPr>
                  <w:tcW w:w="7379" w:type="dxa"/>
                  <w:vAlign w:val="center"/>
                </w:tcPr>
                <w:p w14:paraId="4CFD5375" w14:textId="58AA29A4" w:rsidR="00541C23" w:rsidRPr="00E427E9" w:rsidRDefault="00686567" w:rsidP="00541C23">
                  <w:pPr>
                    <w:snapToGrid w:val="0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686567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出言不遜</w:t>
                  </w:r>
                  <w:r w:rsidRPr="0068656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　</w:t>
                  </w:r>
                  <w:r w:rsidRPr="00686567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人言可畏</w:t>
                  </w:r>
                  <w:r w:rsidRPr="0068656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　禍從口出　大放厥詞　口蜜腹劍</w:t>
                  </w:r>
                </w:p>
              </w:tc>
            </w:tr>
          </w:tbl>
          <w:p w14:paraId="4DA69448" w14:textId="77777777" w:rsidR="00686567" w:rsidRDefault="00686567" w:rsidP="00686567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經過上次的黑函風波，流言滿天飛，社會輿論一面倒，讓她深深感到（人言可畏）！</w:t>
            </w:r>
          </w:p>
          <w:p w14:paraId="72C028C5" w14:textId="77777777" w:rsidR="00686567" w:rsidRDefault="00686567" w:rsidP="00686567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他講話誇張，又喜歡當眾高談闊論、（　大放厥詞　），那天在同事面前大肆批評老闆是暴君，不巧對方從後面經過，直接將他叫到辦公室訓話，真是（　禍從口出　）！</w:t>
            </w:r>
          </w:p>
          <w:p w14:paraId="46C47CE3" w14:textId="24265351" w:rsidR="00686567" w:rsidRPr="00686567" w:rsidRDefault="00686567" w:rsidP="00686567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最近公司打算從員工中拔擢人才出國培訓，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阿聰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雖然很有才華，但講話傲慢無禮，經常對長官（　出言不遜　），所以不得上司器重；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小天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則是欠缺獨立思考的能力，時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lastRenderedPageBreak/>
              <w:t>常不辨是非曲直地附和他人；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小仁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看似對人和氣，但笑裡藏刀、（　口蜜腹劍　），與人交往通常是別有居心。高層開會討論後，決定挑選工作認真、待人謙和的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阿全</w:t>
            </w:r>
            <w:r w:rsidRPr="0068656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，送他出國進修，加以栽培。</w:t>
            </w:r>
          </w:p>
        </w:tc>
      </w:tr>
    </w:tbl>
    <w:p w14:paraId="1D5125F5" w14:textId="34743098" w:rsidR="0015056E" w:rsidRPr="007A064B" w:rsidRDefault="007A064B" w:rsidP="007A064B">
      <w:pPr>
        <w:jc w:val="center"/>
        <w:rPr>
          <w:rFonts w:ascii="jf open 粉圓 1.1" w:eastAsia="jf open 粉圓 1.1" w:hAnsi="jf open 粉圓 1.1" w:cs="芫荽 0.91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八、</w:t>
      </w:r>
      <w:r w:rsidR="0015056E" w:rsidRPr="007A064B"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15056E" w:rsidRPr="007E616E" w14:paraId="54902D1C" w14:textId="77777777" w:rsidTr="007946E5">
        <w:trPr>
          <w:trHeight w:val="88"/>
        </w:trPr>
        <w:tc>
          <w:tcPr>
            <w:tcW w:w="9498" w:type="dxa"/>
            <w:vAlign w:val="center"/>
          </w:tcPr>
          <w:p w14:paraId="7E623791" w14:textId="77777777" w:rsidR="006E1A3E" w:rsidRDefault="006E1A3E" w:rsidP="006E1A3E">
            <w:pPr>
              <w:pStyle w:val="ae"/>
              <w:numPr>
                <w:ilvl w:val="0"/>
                <w:numId w:val="11"/>
              </w:numPr>
              <w:spacing w:afterLines="25" w:after="90" w:line="276" w:lineRule="auto"/>
              <w:ind w:leftChars="0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「有自負棋名者，與人角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  <w:vertAlign w:val="subscript"/>
              </w:rPr>
              <w:t>（較量、比賽）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，連負三局。他日，人問之曰：『前與某人較棋幾局？』曰：『三局。』又問：『勝負如何？』曰：『第一局我不曾贏，第二局他不曾輸，第三局我要和，他不肯罷了。』」故事中的主角最可能犯了什麼毛病？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  <w:t>(A)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為顧顏面，不肯認輸　</w:t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</w:t>
            </w:r>
            <w:r>
              <w:rPr>
                <w:rFonts w:ascii="jf open 粉圓 1.1" w:eastAsia="jf open 粉圓 1.1" w:hAnsi="jf open 粉圓 1.1" w:cs="芫荽 0.91"/>
                <w:bCs/>
              </w:rPr>
              <w:t>B)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馬虎隨便，苟且草率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  <w:t>(C)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推諉過失，怨天尤人　</w:t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</w:t>
            </w:r>
            <w:r>
              <w:rPr>
                <w:rFonts w:ascii="jf open 粉圓 1.1" w:eastAsia="jf open 粉圓 1.1" w:hAnsi="jf open 粉圓 1.1" w:cs="芫荽 0.91"/>
                <w:bCs/>
              </w:rPr>
              <w:t>D)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巧言令色，信口開河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ab/>
              <w:t>（96基測II）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FangSong" w:eastAsia="FangSong" w:hAnsi="FangSong" w:cs="芫荽 0.91"/>
                <w:bCs/>
                <w:bdr w:val="single" w:sz="4" w:space="0" w:color="auto"/>
              </w:rPr>
              <w:t>解析</w:t>
            </w:r>
            <w:r w:rsidRPr="006E1A3E">
              <w:rPr>
                <w:rFonts w:ascii="FangSong" w:eastAsia="FangSong" w:hAnsi="FangSong" w:cs="芫荽 0.91" w:hint="eastAsia"/>
                <w:bCs/>
              </w:rPr>
              <w:t xml:space="preserve"> </w:t>
            </w:r>
            <w:r w:rsidRPr="006E1A3E">
              <w:rPr>
                <w:rFonts w:ascii="FangSong" w:eastAsia="FangSong" w:hAnsi="FangSong" w:cs="芫荽 0.91"/>
                <w:bCs/>
              </w:rPr>
              <w:t>從「連負三局」可知其與人對奕，連輸三局。人問其勝負如何，卻為顧顏面，不肯承認而故意混淆視聽，掩蓋事實。</w:t>
            </w:r>
          </w:p>
          <w:p w14:paraId="7934BF6B" w14:textId="77777777" w:rsidR="006E1A3E" w:rsidRDefault="006E1A3E" w:rsidP="006E1A3E">
            <w:pPr>
              <w:pStyle w:val="ae"/>
              <w:numPr>
                <w:ilvl w:val="0"/>
                <w:numId w:val="11"/>
              </w:numPr>
              <w:spacing w:afterLines="25" w:after="90" w:line="276" w:lineRule="auto"/>
              <w:ind w:leftChars="0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「言語簡寡，在我可以少悔，在人可以少怨。」這句話的涵義，與下列何者最接近？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(A)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多言則必失，不如其約也　</w:t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(B)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君子言有信，而行之有恆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(C)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辭有所未盡，意有所未竭　</w:t>
            </w:r>
            <w:r>
              <w:rPr>
                <w:rFonts w:ascii="jf open 粉圓 1.1" w:eastAsia="jf open 粉圓 1.1" w:hAnsi="jf open 粉圓 1.1" w:cs="芫荽 0.91" w:hint="eastAsia"/>
                <w:bCs/>
              </w:rPr>
              <w:t>(D)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好論人長短，學者之大病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ab/>
              <w:t>（98基測II</w:t>
            </w:r>
            <w:r>
              <w:rPr>
                <w:rFonts w:ascii="jf open 粉圓 1.1" w:eastAsia="jf open 粉圓 1.1" w:hAnsi="jf open 粉圓 1.1" w:cs="芫荽 0.91"/>
                <w:bCs/>
              </w:rPr>
              <w:t>）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FangSong" w:eastAsia="FangSong" w:hAnsi="FangSong" w:cs="芫荽 0.91" w:hint="eastAsia"/>
                <w:bCs/>
                <w:bdr w:val="single" w:sz="4" w:space="0" w:color="auto"/>
              </w:rPr>
              <w:t>解析</w:t>
            </w:r>
            <w:r w:rsidRPr="006E1A3E">
              <w:rPr>
                <w:rFonts w:ascii="FangSong" w:eastAsia="FangSong" w:hAnsi="FangSong" w:cs="芫荽 0.91" w:hint="eastAsia"/>
                <w:bCs/>
              </w:rPr>
              <w:t xml:space="preserve"> 題目與(A)均指多言易造成不必要的困擾，言語應力求簡單切要。(B)強調言語須守信用，行為須有恆心。(C)說明言語意思有無法完全傳達清楚的可能。(D)作學問之人的大問題在於喜歡議論別人。</w:t>
            </w:r>
          </w:p>
          <w:p w14:paraId="66C1995C" w14:textId="77777777" w:rsidR="006E1A3E" w:rsidRDefault="006E1A3E" w:rsidP="006E1A3E">
            <w:pPr>
              <w:pStyle w:val="ae"/>
              <w:numPr>
                <w:ilvl w:val="0"/>
                <w:numId w:val="11"/>
              </w:numPr>
              <w:spacing w:afterLines="25" w:after="90" w:line="276" w:lineRule="auto"/>
              <w:ind w:leftChars="0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「人類的聰明，就在於他們創造了語言，並且玩著各種語言的花樣。這些語言的花樣逐漸脫離了真實的事物，也脫離了誠懇的心意，而編織成一片如煙似霧的假象。人類的愚蠢，也就在於逐漸不去揭開這層假象，而寧可先入為主地就認定它是真的。因此，不思不想，就隨著這層假象的翻覆，而哭哭笑笑起來。」這段文字的涵義，與下列何者最接近？　（100基測I</w:t>
            </w:r>
            <w:r>
              <w:rPr>
                <w:rFonts w:ascii="jf open 粉圓 1.1" w:eastAsia="jf open 粉圓 1.1" w:hAnsi="jf open 粉圓 1.1" w:cs="芫荽 0.91"/>
                <w:bCs/>
              </w:rPr>
              <w:t>）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(A)侃侃而談的人播種，緘默不語的人收穫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(B)入耳為真，不探究事實，則易為表面所惑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(C)心靈關注的一切，只能由雙脣說出的言語討論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(D)一般人用語言交流思想，聰明人則用它掩飾思想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FangSong" w:eastAsia="FangSong" w:hAnsi="FangSong" w:cs="芫荽 0.91" w:hint="eastAsia"/>
                <w:bCs/>
                <w:bdr w:val="single" w:sz="4" w:space="0" w:color="auto"/>
              </w:rPr>
              <w:t>解析</w:t>
            </w:r>
            <w:r w:rsidRPr="006E1A3E">
              <w:rPr>
                <w:rFonts w:ascii="FangSong" w:eastAsia="FangSong" w:hAnsi="FangSong" w:cs="芫荽 0.91" w:hint="eastAsia"/>
                <w:bCs/>
              </w:rPr>
              <w:t xml:space="preserve"> 文句強調：對於我們所聽到的的話，若不去思考正確與否，而全部信以為真，就容易被話語所迷惑。與(B)耳朵聽到就信以為真，而沒有去探求事實的真相，就容易被表面的假象所迷惑，意思相近。(A)強調「沉默是金」的重要。(C)心裡的想法還是要透過語言來表達。(D)一般人用言語來溝通，而聰明人則利用語言來掩藏想法，以達到自己的目的。</w:t>
            </w:r>
          </w:p>
          <w:p w14:paraId="1D5F9DE4" w14:textId="77777777" w:rsidR="006E1A3E" w:rsidRDefault="006E1A3E" w:rsidP="006E1A3E">
            <w:pPr>
              <w:pStyle w:val="ae"/>
              <w:numPr>
                <w:ilvl w:val="0"/>
                <w:numId w:val="11"/>
              </w:numPr>
              <w:spacing w:afterLines="25" w:after="90" w:line="276" w:lineRule="auto"/>
              <w:ind w:leftChars="0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「不敢說該說的話，至少不說不該說的話。猶如不敢挑戰罪惡，至少不應該去做惡勢力的化妝品，乃至化妝師。」根據這句話的內容來推論，下列何者是作者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  <w:u w:val="double"/>
              </w:rPr>
              <w:t>最不認同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的行為？　（103會考</w:t>
            </w:r>
            <w:r>
              <w:rPr>
                <w:rFonts w:ascii="jf open 粉圓 1.1" w:eastAsia="jf open 粉圓 1.1" w:hAnsi="jf open 粉圓 1.1" w:cs="芫荽 0.91"/>
                <w:bCs/>
              </w:rPr>
              <w:t>）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(A)不敢挑戰惡勢力</w:t>
            </w:r>
            <w:r>
              <w:rPr>
                <w:rFonts w:ascii="jf open 粉圓 1.1" w:eastAsia="jf open 粉圓 1.1" w:hAnsi="jf open 粉圓 1.1" w:cs="芫荽 0.91"/>
                <w:bCs/>
              </w:rPr>
              <w:t xml:space="preserve">    </w:t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　(B)用語言包裝罪惡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(C)不願意說該說的話　(D)在惡勢力前直言不諱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FangSong" w:eastAsia="FangSong" w:hAnsi="FangSong" w:cs="芫荽 0.91" w:hint="eastAsia"/>
                <w:bCs/>
                <w:bdr w:val="single" w:sz="4" w:space="0" w:color="auto"/>
              </w:rPr>
              <w:t>解析</w:t>
            </w:r>
            <w:r w:rsidRPr="006E1A3E">
              <w:rPr>
                <w:rFonts w:ascii="FangSong" w:eastAsia="FangSong" w:hAnsi="FangSong" w:cs="芫荽 0.91" w:hint="eastAsia"/>
                <w:bCs/>
              </w:rPr>
              <w:t xml:space="preserve"> 作者認為「不敢說該說的話」、「不敢挑戰罪惡」是可被原諒的，但從「不應該去做惡勢力的化妝品，乃至化妝師」可推知包裝掩飾惡勢力是作者最不能認同的事。</w:t>
            </w:r>
          </w:p>
          <w:p w14:paraId="5E71F350" w14:textId="5F53FD9B" w:rsidR="00330634" w:rsidRPr="006E1A3E" w:rsidRDefault="006E1A3E" w:rsidP="006E1A3E">
            <w:pPr>
              <w:pStyle w:val="ae"/>
              <w:numPr>
                <w:ilvl w:val="0"/>
                <w:numId w:val="11"/>
              </w:numPr>
              <w:spacing w:afterLines="25" w:after="90" w:line="276" w:lineRule="auto"/>
              <w:ind w:leftChars="0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關於甲、乙兩則標語的分析，下列敘述何者正確？（107會考</w:t>
            </w:r>
            <w:r>
              <w:rPr>
                <w:rFonts w:ascii="jf open 粉圓 1.1" w:eastAsia="jf open 粉圓 1.1" w:hAnsi="jf open 粉圓 1.1" w:cs="芫荽 0.91"/>
                <w:bCs/>
              </w:rPr>
              <w:t>）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【甲】請勿踐踏草地【乙】手下留情，足下留青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 xml:space="preserve">(A)前者平鋪直敘，表達訴求　(B)後者句式優美，義正辭嚴　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jf open 粉圓 1.1" w:eastAsia="jf open 粉圓 1.1" w:hAnsi="jf open 粉圓 1.1" w:cs="芫荽 0.91" w:hint="eastAsia"/>
                <w:bCs/>
              </w:rPr>
              <w:t>(C)兩者皆強調守法的重要　(D)兩者皆具有警告的意味</w:t>
            </w:r>
            <w:r>
              <w:rPr>
                <w:rFonts w:ascii="jf open 粉圓 1.1" w:eastAsia="jf open 粉圓 1.1" w:hAnsi="jf open 粉圓 1.1" w:cs="芫荽 0.91"/>
                <w:bCs/>
              </w:rPr>
              <w:br/>
            </w:r>
            <w:r w:rsidRPr="006E1A3E">
              <w:rPr>
                <w:rFonts w:ascii="FangSong" w:eastAsia="FangSong" w:hAnsi="FangSong" w:cs="芫荽 0.91" w:hint="eastAsia"/>
                <w:bCs/>
                <w:bdr w:val="single" w:sz="4" w:space="0" w:color="auto"/>
              </w:rPr>
              <w:t>解析</w:t>
            </w:r>
            <w:r w:rsidRPr="006E1A3E">
              <w:rPr>
                <w:rFonts w:ascii="FangSong" w:eastAsia="FangSong" w:hAnsi="FangSong" w:cs="芫荽 0.91" w:hint="eastAsia"/>
                <w:bCs/>
              </w:rPr>
              <w:t xml:space="preserve"> (B)後者句式整齊，表達較為詼諧、委婉，非義正辭嚴。(C)兩者皆以道德勸說為主，並非以守法為其訴求。(D)僅有【甲】有警告的意味。</w:t>
            </w:r>
          </w:p>
        </w:tc>
      </w:tr>
    </w:tbl>
    <w:p w14:paraId="295C8CCF" w14:textId="554C71E6" w:rsidR="007E616E" w:rsidRDefault="007E616E" w:rsidP="007E616E">
      <w:pPr>
        <w:rPr>
          <w:rFonts w:ascii="jf open 粉圓 1.1" w:eastAsia="jf open 粉圓 1.1" w:hAnsi="jf open 粉圓 1.1"/>
        </w:rPr>
      </w:pPr>
      <w:r>
        <w:rPr>
          <w:rFonts w:ascii="jf open 粉圓 1.1" w:eastAsia="jf open 粉圓 1.1" w:hAnsi="jf open 粉圓 1.1"/>
        </w:rPr>
        <w:br w:type="page"/>
      </w:r>
    </w:p>
    <w:p w14:paraId="7E210CDE" w14:textId="77777777" w:rsidR="00F37E2A" w:rsidRDefault="00F37E2A" w:rsidP="005F6F40">
      <w:pPr>
        <w:jc w:val="center"/>
        <w:rPr>
          <w:rFonts w:ascii="jf open 粉圓 1.1" w:eastAsia="jf open 粉圓 1.1" w:hAnsi="jf open 粉圓 1.1"/>
        </w:rPr>
      </w:pPr>
    </w:p>
    <w:p w14:paraId="3881385C" w14:textId="49C3DAD2" w:rsidR="00F37E2A" w:rsidRPr="00222116" w:rsidRDefault="00F37E2A" w:rsidP="005F6F40">
      <w:pPr>
        <w:jc w:val="center"/>
        <w:rPr>
          <w:rFonts w:ascii="jf open 粉圓 1.1" w:eastAsia="jf open 粉圓 1.1" w:hAnsi="jf open 粉圓 1.1"/>
        </w:rPr>
      </w:pPr>
      <w:r>
        <w:fldChar w:fldCharType="begin"/>
      </w:r>
      <w:r>
        <w:instrText xml:space="preserve"> INCLUDEPICTURE "https://quizizz.com/media/resource/gs/quizizz-media/quizzes/ecb29584-cc78-4c67-8d99-c6d83a5ecfb4"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D6A3D4F" wp14:editId="4B5C68DF">
            <wp:extent cx="3187700" cy="4657308"/>
            <wp:effectExtent l="0" t="0" r="0" b="3810"/>
            <wp:docPr id="659327341" name="圖片 2" descr="管好舌頭－動動腦| Education Quiz - Quiziz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管好舌頭－動動腦| Education Quiz - Quizizz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159" cy="468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sectPr w:rsidR="00F37E2A" w:rsidRPr="00222116" w:rsidSect="003E2130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type w:val="continuous"/>
      <w:pgSz w:w="20620" w:h="14560" w:code="12"/>
      <w:pgMar w:top="720" w:right="720" w:bottom="720" w:left="720" w:header="283" w:footer="283" w:gutter="0"/>
      <w:pgNumType w:start="1"/>
      <w:cols w:num="2"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B746A4" w14:textId="77777777" w:rsidR="007A1627" w:rsidRDefault="007A1627" w:rsidP="00F601BB">
      <w:pPr>
        <w:pStyle w:val="052"/>
        <w:spacing w:after="120"/>
      </w:pPr>
      <w:r>
        <w:separator/>
      </w:r>
    </w:p>
  </w:endnote>
  <w:endnote w:type="continuationSeparator" w:id="0">
    <w:p w14:paraId="4E7D2949" w14:textId="77777777" w:rsidR="007A1627" w:rsidRDefault="007A1627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芫荽 0.91"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auto"/>
    <w:pitch w:val="variable"/>
    <w:sig w:usb0="00000003" w:usb1="08080000" w:usb2="00000010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Arial Unicode MS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文鼎中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文鼎粗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TimesNewRomanPSMT">
    <w:altName w:val="Times New Roman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ATC-6a195b8b*+Times">
    <w:altName w:val="微軟正黑體"/>
    <w:panose1 w:val="020B0604020202020204"/>
    <w:charset w:val="88"/>
    <w:family w:val="auto"/>
    <w:pitch w:val="default"/>
    <w:sig w:usb0="00002A87" w:usb1="08080000" w:usb2="00000010" w:usb3="00000000" w:csb0="001001FF" w:csb1="00000000"/>
  </w:font>
  <w:font w:name="華康中明體">
    <w:altName w:val="微軟正黑體"/>
    <w:panose1 w:val="020B0604020202020204"/>
    <w:charset w:val="88"/>
    <w:family w:val="modern"/>
    <w:pitch w:val="fixed"/>
    <w:sig w:usb0="00000001" w:usb1="08080000" w:usb2="00000010" w:usb3="00000000" w:csb0="00100000" w:csb1="00000000"/>
  </w:font>
  <w:font w:name="зũ">
    <w:altName w:val="Times New Roman"/>
    <w:panose1 w:val="020B0604020202020204"/>
    <w:charset w:val="00"/>
    <w:family w:val="roman"/>
    <w:notTrueType/>
    <w:pitch w:val="default"/>
  </w:font>
  <w:font w:name="芫荽 0.94">
    <w:altName w:val="微軟正黑體"/>
    <w:panose1 w:val="020B0604020202020204"/>
    <w:charset w:val="88"/>
    <w:family w:val="auto"/>
    <w:pitch w:val="variable"/>
    <w:sig w:usb0="E00002FF" w:usb1="6ACFFCFF" w:usb2="00000052" w:usb3="00000000" w:csb0="00100001" w:csb1="00000000"/>
  </w:font>
  <w:font w:name="KaiTi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6"/>
      <w:framePr w:wrap="around" w:vAnchor="text" w:hAnchor="margin" w:xAlign="center" w:y="1"/>
      <w:ind w:firstLine="400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2CBA9B" w14:textId="77777777" w:rsidR="0076013F" w:rsidRDefault="0076013F">
    <w:pPr>
      <w:pStyle w:val="a6"/>
      <w:ind w:firstLine="400"/>
    </w:pPr>
  </w:p>
  <w:p w14:paraId="3C920F05" w14:textId="77777777" w:rsidR="00627251" w:rsidRDefault="00627251"/>
  <w:p w14:paraId="254D8787" w14:textId="77777777" w:rsidR="00627251" w:rsidRDefault="00627251"/>
  <w:p w14:paraId="6BA8F900" w14:textId="77777777" w:rsidR="00627251" w:rsidRDefault="00627251"/>
  <w:p w14:paraId="2DE80A33" w14:textId="77777777" w:rsidR="00627251" w:rsidRDefault="0062725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5BE70" w14:textId="4B20B656" w:rsidR="00627251" w:rsidRPr="005A6DFF" w:rsidRDefault="0076013F" w:rsidP="006654A3">
    <w:pPr>
      <w:pStyle w:val="a6"/>
      <w:jc w:val="center"/>
      <w:rPr>
        <w:rFonts w:ascii="jf open 粉圓 1.1" w:eastAsia="jf open 粉圓 1.1" w:hAnsi="jf open 粉圓 1.1"/>
      </w:rPr>
    </w:pPr>
    <w:r w:rsidRPr="005A6DFF">
      <w:rPr>
        <w:rStyle w:val="a8"/>
        <w:rFonts w:ascii="jf open 粉圓 1.1" w:eastAsia="jf open 粉圓 1.1" w:hAnsi="jf open 粉圓 1.1"/>
      </w:rPr>
      <w:fldChar w:fldCharType="begin"/>
    </w:r>
    <w:r w:rsidRPr="005A6DFF">
      <w:rPr>
        <w:rStyle w:val="a8"/>
        <w:rFonts w:ascii="jf open 粉圓 1.1" w:eastAsia="jf open 粉圓 1.1" w:hAnsi="jf open 粉圓 1.1"/>
      </w:rPr>
      <w:instrText xml:space="preserve"> PAGE </w:instrText>
    </w:r>
    <w:r w:rsidRPr="005A6DFF">
      <w:rPr>
        <w:rStyle w:val="a8"/>
        <w:rFonts w:ascii="jf open 粉圓 1.1" w:eastAsia="jf open 粉圓 1.1" w:hAnsi="jf open 粉圓 1.1"/>
      </w:rPr>
      <w:fldChar w:fldCharType="separate"/>
    </w:r>
    <w:r w:rsidRPr="005A6DFF">
      <w:rPr>
        <w:rStyle w:val="a8"/>
        <w:rFonts w:ascii="jf open 粉圓 1.1" w:eastAsia="jf open 粉圓 1.1" w:hAnsi="jf open 粉圓 1.1"/>
        <w:noProof/>
      </w:rPr>
      <w:t>3</w:t>
    </w:r>
    <w:r w:rsidRPr="005A6DFF">
      <w:rPr>
        <w:rStyle w:val="a8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6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166C49" w14:textId="77777777" w:rsidR="007A1627" w:rsidRDefault="007A1627" w:rsidP="00F601BB">
      <w:pPr>
        <w:pStyle w:val="052"/>
        <w:spacing w:after="120"/>
      </w:pPr>
      <w:r>
        <w:separator/>
      </w:r>
    </w:p>
  </w:footnote>
  <w:footnote w:type="continuationSeparator" w:id="0">
    <w:p w14:paraId="27603F27" w14:textId="77777777" w:rsidR="007A1627" w:rsidRDefault="007A1627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4"/>
      <w:ind w:firstLine="400"/>
    </w:pPr>
  </w:p>
  <w:p w14:paraId="3D8EEB05" w14:textId="77777777" w:rsidR="00627251" w:rsidRDefault="00627251"/>
  <w:p w14:paraId="1C56F373" w14:textId="77777777" w:rsidR="00627251" w:rsidRDefault="00627251"/>
  <w:p w14:paraId="4FE16F99" w14:textId="77777777" w:rsidR="00627251" w:rsidRDefault="00627251"/>
  <w:p w14:paraId="59EED888" w14:textId="77777777" w:rsidR="00627251" w:rsidRDefault="006272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52313" w14:textId="2C67532A" w:rsidR="00627251" w:rsidRPr="008F33B8" w:rsidRDefault="00E16E34" w:rsidP="006654A3">
    <w:pPr>
      <w:pStyle w:val="a4"/>
      <w:rPr>
        <w:rFonts w:ascii="jf open 粉圓 1.1" w:eastAsia="jf open 粉圓 1.1" w:hAnsi="jf open 粉圓 1.1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 w:rsidR="00582EE4">
      <w:rPr>
        <w:rFonts w:ascii="jf open 粉圓 1.1" w:eastAsia="jf open 粉圓 1.1" w:hAnsi="jf open 粉圓 1.1" w:hint="eastAsia"/>
        <w:sz w:val="22"/>
      </w:rPr>
      <w:t>二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032FD5">
      <w:rPr>
        <w:rFonts w:ascii="jf open 粉圓 1.1" w:eastAsia="jf open 粉圓 1.1" w:hAnsi="jf open 粉圓 1.1"/>
        <w:b/>
        <w:sz w:val="32"/>
        <w:szCs w:val="28"/>
      </w:rPr>
      <w:t xml:space="preserve">                 </w:t>
    </w:r>
    <w:r>
      <w:rPr>
        <w:rFonts w:ascii="jf open 粉圓 1.1" w:eastAsia="jf open 粉圓 1.1" w:hAnsi="jf open 粉圓 1.1"/>
        <w:b/>
        <w:sz w:val="32"/>
        <w:szCs w:val="28"/>
      </w:rPr>
      <w:t xml:space="preserve">    </w:t>
    </w:r>
    <w:r w:rsidR="00B1541E">
      <w:rPr>
        <w:rFonts w:ascii="jf open 粉圓 1.1" w:eastAsia="jf open 粉圓 1.1" w:hAnsi="jf open 粉圓 1.1" w:hint="eastAsia"/>
        <w:b/>
        <w:sz w:val="32"/>
        <w:szCs w:val="28"/>
      </w:rPr>
      <w:t xml:space="preserve"> </w:t>
    </w:r>
    <w:r w:rsidR="00B1541E">
      <w:rPr>
        <w:rFonts w:ascii="jf open 粉圓 1.1" w:eastAsia="jf open 粉圓 1.1" w:hAnsi="jf open 粉圓 1.1"/>
        <w:b/>
        <w:sz w:val="32"/>
        <w:szCs w:val="28"/>
      </w:rPr>
      <w:t xml:space="preserve">                </w:t>
    </w:r>
    <w:r w:rsidR="007E5850">
      <w:rPr>
        <w:rFonts w:ascii="jf open 粉圓 1.1" w:eastAsia="jf open 粉圓 1.1" w:hAnsi="jf open 粉圓 1.1"/>
        <w:b/>
        <w:sz w:val="32"/>
        <w:szCs w:val="28"/>
      </w:rPr>
      <w:t xml:space="preserve">     </w:t>
    </w:r>
    <w:r w:rsidR="00B1541E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304C3C"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6C15D3">
      <w:rPr>
        <w:rFonts w:ascii="jf open 粉圓 1.1" w:eastAsia="jf open 粉圓 1.1" w:hAnsi="jf open 粉圓 1.1"/>
        <w:b/>
        <w:sz w:val="32"/>
        <w:szCs w:val="28"/>
      </w:rPr>
      <w:t xml:space="preserve">    </w:t>
    </w:r>
    <w:r w:rsidR="00304C3C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AC5C63"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D65DDA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9C7C7A">
      <w:rPr>
        <w:rFonts w:ascii="jf open 粉圓 1.1" w:eastAsia="jf open 粉圓 1.1" w:hAnsi="jf open 粉圓 1.1" w:hint="eastAsia"/>
        <w:b/>
        <w:sz w:val="32"/>
        <w:szCs w:val="28"/>
      </w:rPr>
      <w:t>〈</w:t>
    </w:r>
    <w:r w:rsidR="006C15D3">
      <w:rPr>
        <w:rFonts w:ascii="jf open 粉圓 1.1" w:eastAsia="jf open 粉圓 1.1" w:hAnsi="jf open 粉圓 1.1" w:hint="eastAsia"/>
        <w:b/>
        <w:sz w:val="32"/>
        <w:szCs w:val="28"/>
      </w:rPr>
      <w:t>管好舌頭</w:t>
    </w:r>
    <w:r w:rsidR="00032FD5">
      <w:rPr>
        <w:rFonts w:ascii="jf open 粉圓 1.1" w:eastAsia="jf open 粉圓 1.1" w:hAnsi="jf open 粉圓 1.1" w:hint="eastAsia"/>
        <w:b/>
        <w:sz w:val="32"/>
        <w:szCs w:val="28"/>
      </w:rPr>
      <w:t>〉</w:t>
    </w:r>
    <w:r w:rsidR="00C30436">
      <w:rPr>
        <w:rFonts w:ascii="jf open 粉圓 1.1" w:eastAsia="jf open 粉圓 1.1" w:hAnsi="jf open 粉圓 1.1"/>
      </w:rPr>
      <w:t xml:space="preserve">      </w:t>
    </w:r>
    <w:r w:rsidR="005D2541">
      <w:rPr>
        <w:rFonts w:ascii="jf open 粉圓 1.1" w:eastAsia="jf open 粉圓 1.1" w:hAnsi="jf open 粉圓 1.1"/>
      </w:rPr>
      <w:t xml:space="preserve">  </w:t>
    </w:r>
    <w:r w:rsidR="005D2541">
      <w:rPr>
        <w:rFonts w:ascii="jf open 粉圓 1.1" w:eastAsia="jf open 粉圓 1.1" w:hAnsi="jf open 粉圓 1.1" w:hint="eastAsia"/>
      </w:rPr>
      <w:t xml:space="preserve">  </w:t>
    </w:r>
    <w:r w:rsidR="005D2541">
      <w:rPr>
        <w:rFonts w:ascii="jf open 粉圓 1.1" w:eastAsia="jf open 粉圓 1.1" w:hAnsi="jf open 粉圓 1.1"/>
      </w:rPr>
      <w:t xml:space="preserve">   </w:t>
    </w:r>
    <w:r w:rsidR="003B3E88">
      <w:rPr>
        <w:rFonts w:ascii="jf open 粉圓 1.1" w:eastAsia="jf open 粉圓 1.1" w:hAnsi="jf open 粉圓 1.1"/>
      </w:rPr>
      <w:t xml:space="preserve"> </w:t>
    </w:r>
    <w:r w:rsidR="005D2541">
      <w:rPr>
        <w:rFonts w:ascii="jf open 粉圓 1.1" w:eastAsia="jf open 粉圓 1.1" w:hAnsi="jf open 粉圓 1.1"/>
      </w:rPr>
      <w:t xml:space="preserve"> </w:t>
    </w:r>
    <w:r w:rsidR="006C15D3">
      <w:rPr>
        <w:rFonts w:ascii="jf open 粉圓 1.1" w:eastAsia="jf open 粉圓 1.1" w:hAnsi="jf open 粉圓 1.1"/>
      </w:rPr>
      <w:t xml:space="preserve"> </w:t>
    </w:r>
    <w:r w:rsidR="00A53961">
      <w:rPr>
        <w:rFonts w:ascii="jf open 粉圓 1.1" w:eastAsia="jf open 粉圓 1.1" w:hAnsi="jf open 粉圓 1.1"/>
      </w:rPr>
      <w:t xml:space="preserve">         </w:t>
    </w:r>
    <w:r w:rsidR="006C15D3">
      <w:rPr>
        <w:rFonts w:ascii="jf open 粉圓 1.1" w:eastAsia="jf open 粉圓 1.1" w:hAnsi="jf open 粉圓 1.1" w:hint="eastAsia"/>
      </w:rPr>
      <w:t xml:space="preserve">  </w:t>
    </w:r>
    <w:r w:rsidR="006C15D3">
      <w:rPr>
        <w:rFonts w:ascii="jf open 粉圓 1.1" w:eastAsia="jf open 粉圓 1.1" w:hAnsi="jf open 粉圓 1.1"/>
      </w:rPr>
      <w:t xml:space="preserve"> </w:t>
    </w:r>
    <w:r w:rsidR="00D93322" w:rsidRPr="00D93322">
      <w:rPr>
        <w:rFonts w:ascii="jf open 粉圓 1.1" w:eastAsia="jf open 粉圓 1.1" w:hAnsi="jf open 粉圓 1.1" w:hint="eastAsia"/>
      </w:rPr>
      <w:t>國中國文</w:t>
    </w:r>
    <w:r w:rsidR="00D93322">
      <w:rPr>
        <w:rFonts w:ascii="jf open 粉圓 1.1" w:eastAsia="jf open 粉圓 1.1" w:hAnsi="jf open 粉圓 1.1" w:hint="eastAsia"/>
      </w:rPr>
      <w:t>翰林</w:t>
    </w:r>
    <w:r w:rsidR="00D93322" w:rsidRPr="00D93322">
      <w:rPr>
        <w:rFonts w:ascii="jf open 粉圓 1.1" w:eastAsia="jf open 粉圓 1.1" w:hAnsi="jf open 粉圓 1.1" w:hint="eastAsia"/>
      </w:rPr>
      <w:t>版第</w:t>
    </w:r>
    <w:r w:rsidR="003172AA">
      <w:rPr>
        <w:rFonts w:ascii="jf open 粉圓 1.1" w:eastAsia="jf open 粉圓 1.1" w:hAnsi="jf open 粉圓 1.1" w:hint="eastAsia"/>
      </w:rPr>
      <w:t>四</w:t>
    </w:r>
    <w:r w:rsidR="00D93322" w:rsidRPr="00D93322">
      <w:rPr>
        <w:rFonts w:ascii="jf open 粉圓 1.1" w:eastAsia="jf open 粉圓 1.1" w:hAnsi="jf open 粉圓 1.1" w:hint="eastAsia"/>
      </w:rPr>
      <w:t>冊L</w:t>
    </w:r>
    <w:r w:rsidR="00D93322" w:rsidRPr="00D93322">
      <w:rPr>
        <w:rFonts w:ascii="jf open 粉圓 1.1" w:eastAsia="jf open 粉圓 1.1" w:hAnsi="jf open 粉圓 1.1"/>
      </w:rPr>
      <w:t>0</w:t>
    </w:r>
    <w:r w:rsidR="006C15D3">
      <w:rPr>
        <w:rFonts w:ascii="jf open 粉圓 1.1" w:eastAsia="jf open 粉圓 1.1" w:hAnsi="jf open 粉圓 1.1"/>
      </w:rPr>
      <w:t>9</w:t>
    </w:r>
    <w:r w:rsidR="00D93322">
      <w:rPr>
        <w:rFonts w:ascii="jf open 粉圓 1.1" w:eastAsia="jf open 粉圓 1.1" w:hAnsi="jf open 粉圓 1.1" w:hint="eastAsia"/>
      </w:rPr>
      <w:t xml:space="preserve"> </w:t>
    </w:r>
    <w:r w:rsidRPr="00036641">
      <w:rPr>
        <w:rFonts w:ascii="jf open 粉圓 1.1" w:eastAsia="jf open 粉圓 1.1" w:hAnsi="jf open 粉圓 1.1"/>
      </w:rPr>
      <w:t>展浩老師編製</w:t>
    </w:r>
    <w:r w:rsidR="004F32BC">
      <w:rPr>
        <w:rFonts w:ascii="jf open 粉圓 1.1" w:eastAsia="jf open 粉圓 1.1" w:hAnsi="jf open 粉圓 1.1" w:hint="eastAsia"/>
      </w:rPr>
      <w:t>（參考</w:t>
    </w:r>
    <w:r w:rsidR="00A53961">
      <w:rPr>
        <w:rFonts w:ascii="jf open 粉圓 1.1" w:eastAsia="jf open 粉圓 1.1" w:hAnsi="jf open 粉圓 1.1" w:hint="eastAsia"/>
      </w:rPr>
      <w:t>劉孟如、</w:t>
    </w:r>
    <w:r w:rsidR="004F32BC">
      <w:rPr>
        <w:rFonts w:ascii="jf open 粉圓 1.1" w:eastAsia="jf open 粉圓 1.1" w:hAnsi="jf open 粉圓 1.1" w:hint="eastAsia"/>
      </w:rPr>
      <w:t>彭銘峰老師</w:t>
    </w:r>
    <w:r w:rsidR="00A53961">
      <w:rPr>
        <w:rFonts w:ascii="jf open 粉圓 1.1" w:eastAsia="jf open 粉圓 1.1" w:hAnsi="jf open 粉圓 1.1" w:hint="eastAsia"/>
      </w:rPr>
      <w:t>課程</w:t>
    </w:r>
    <w:r w:rsidR="004F32BC">
      <w:rPr>
        <w:rFonts w:ascii="jf open 粉圓 1.1" w:eastAsia="jf open 粉圓 1.1" w:hAnsi="jf open 粉圓 1.1" w:hint="eastAsia"/>
      </w:rPr>
      <w:t>設計）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4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20834"/>
    <w:multiLevelType w:val="hybridMultilevel"/>
    <w:tmpl w:val="0F4E9C3C"/>
    <w:lvl w:ilvl="0" w:tplc="7C00A18E">
      <w:start w:val="2"/>
      <w:numFmt w:val="taiwaneseCountingThousand"/>
      <w:lvlText w:val="（%1）"/>
      <w:lvlJc w:val="left"/>
      <w:pPr>
        <w:ind w:left="720" w:hanging="720"/>
      </w:pPr>
      <w:rPr>
        <w:rFonts w:hint="default"/>
        <w:color w:val="000000" w:themeColor="text1"/>
      </w:rPr>
    </w:lvl>
    <w:lvl w:ilvl="1" w:tplc="50C070AC">
      <w:start w:val="1"/>
      <w:numFmt w:val="decimal"/>
      <w:lvlText w:val="%2."/>
      <w:lvlJc w:val="left"/>
      <w:pPr>
        <w:ind w:left="840" w:hanging="360"/>
      </w:pPr>
      <w:rPr>
        <w:rFonts w:hint="default"/>
        <w:vertAlign w:val="baseline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FD1DAB"/>
    <w:multiLevelType w:val="hybridMultilevel"/>
    <w:tmpl w:val="9864B0C4"/>
    <w:lvl w:ilvl="0" w:tplc="83ACEBFA">
      <w:start w:val="8"/>
      <w:numFmt w:val="taiwaneseCountingThousand"/>
      <w:lvlText w:val="%1、"/>
      <w:lvlJc w:val="left"/>
      <w:pPr>
        <w:ind w:left="720" w:hanging="720"/>
      </w:pPr>
      <w:rPr>
        <w:rFonts w:cs="新細明體" w:hint="default"/>
        <w:b/>
        <w:sz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52C1055"/>
    <w:multiLevelType w:val="hybridMultilevel"/>
    <w:tmpl w:val="816EEA4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6C9039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7FB5B09"/>
    <w:multiLevelType w:val="hybridMultilevel"/>
    <w:tmpl w:val="7DACAE22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B2C45FC"/>
    <w:multiLevelType w:val="hybridMultilevel"/>
    <w:tmpl w:val="1D8607C4"/>
    <w:lvl w:ilvl="0" w:tplc="04090001">
      <w:start w:val="1"/>
      <w:numFmt w:val="bullet"/>
      <w:lvlText w:val=""/>
      <w:lvlJc w:val="left"/>
      <w:pPr>
        <w:ind w:left="10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20" w:hanging="480"/>
      </w:pPr>
      <w:rPr>
        <w:rFonts w:ascii="Wingdings" w:hAnsi="Wingdings" w:hint="default"/>
      </w:rPr>
    </w:lvl>
  </w:abstractNum>
  <w:abstractNum w:abstractNumId="6" w15:restartNumberingAfterBreak="0">
    <w:nsid w:val="0BFA32BB"/>
    <w:multiLevelType w:val="hybridMultilevel"/>
    <w:tmpl w:val="673E1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BFD0EF9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EED4672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0EF16BAF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16E6D15"/>
    <w:multiLevelType w:val="hybridMultilevel"/>
    <w:tmpl w:val="7E668704"/>
    <w:lvl w:ilvl="0" w:tplc="0A3E5474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193243AD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A335E51"/>
    <w:multiLevelType w:val="hybridMultilevel"/>
    <w:tmpl w:val="8FECDF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94E24312">
      <w:start w:val="2"/>
      <w:numFmt w:val="decimalEnclosedParen"/>
      <w:lvlText w:val="%2"/>
      <w:lvlJc w:val="left"/>
      <w:pPr>
        <w:ind w:left="840" w:hanging="360"/>
      </w:pPr>
      <w:rPr>
        <w:rFonts w:ascii="微軟正黑體" w:eastAsia="微軟正黑體" w:hAnsi="微軟正黑體" w:cs="微軟正黑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0E93EC5"/>
    <w:multiLevelType w:val="hybridMultilevel"/>
    <w:tmpl w:val="673E1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31F0E16"/>
    <w:multiLevelType w:val="hybridMultilevel"/>
    <w:tmpl w:val="673E1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3972117"/>
    <w:multiLevelType w:val="hybridMultilevel"/>
    <w:tmpl w:val="CBAAB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41628CD"/>
    <w:multiLevelType w:val="hybridMultilevel"/>
    <w:tmpl w:val="27706808"/>
    <w:lvl w:ilvl="0" w:tplc="4D9E252A">
      <w:start w:val="1"/>
      <w:numFmt w:val="decimal"/>
      <w:lvlText w:val="%1."/>
      <w:lvlJc w:val="left"/>
      <w:pPr>
        <w:ind w:left="284" w:hanging="284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720" w:hanging="480"/>
      </w:pPr>
    </w:lvl>
    <w:lvl w:ilvl="2" w:tplc="0409001B" w:tentative="1">
      <w:start w:val="1"/>
      <w:numFmt w:val="lowerRoman"/>
      <w:lvlText w:val="%3."/>
      <w:lvlJc w:val="right"/>
      <w:pPr>
        <w:ind w:left="1200" w:hanging="480"/>
      </w:pPr>
    </w:lvl>
    <w:lvl w:ilvl="3" w:tplc="0409000F" w:tentative="1">
      <w:start w:val="1"/>
      <w:numFmt w:val="decimal"/>
      <w:lvlText w:val="%4."/>
      <w:lvlJc w:val="left"/>
      <w:pPr>
        <w:ind w:left="16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60" w:hanging="480"/>
      </w:pPr>
    </w:lvl>
    <w:lvl w:ilvl="5" w:tplc="0409001B" w:tentative="1">
      <w:start w:val="1"/>
      <w:numFmt w:val="lowerRoman"/>
      <w:lvlText w:val="%6."/>
      <w:lvlJc w:val="right"/>
      <w:pPr>
        <w:ind w:left="2640" w:hanging="480"/>
      </w:pPr>
    </w:lvl>
    <w:lvl w:ilvl="6" w:tplc="0409000F" w:tentative="1">
      <w:start w:val="1"/>
      <w:numFmt w:val="decimal"/>
      <w:lvlText w:val="%7."/>
      <w:lvlJc w:val="left"/>
      <w:pPr>
        <w:ind w:left="31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600" w:hanging="480"/>
      </w:pPr>
    </w:lvl>
    <w:lvl w:ilvl="8" w:tplc="0409001B" w:tentative="1">
      <w:start w:val="1"/>
      <w:numFmt w:val="lowerRoman"/>
      <w:lvlText w:val="%9."/>
      <w:lvlJc w:val="right"/>
      <w:pPr>
        <w:ind w:left="4080" w:hanging="480"/>
      </w:pPr>
    </w:lvl>
  </w:abstractNum>
  <w:abstractNum w:abstractNumId="17" w15:restartNumberingAfterBreak="0">
    <w:nsid w:val="275B008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8E643FA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2A721D9C"/>
    <w:multiLevelType w:val="hybridMultilevel"/>
    <w:tmpl w:val="1C984AF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2B6864AB"/>
    <w:multiLevelType w:val="hybridMultilevel"/>
    <w:tmpl w:val="7702F06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2CBF48DC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6853CAE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6E11E3E"/>
    <w:multiLevelType w:val="hybridMultilevel"/>
    <w:tmpl w:val="673E1CA4"/>
    <w:lvl w:ilvl="0" w:tplc="47A4EAF0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96A46B9"/>
    <w:multiLevelType w:val="hybridMultilevel"/>
    <w:tmpl w:val="CD8E636C"/>
    <w:lvl w:ilvl="0" w:tplc="A0BCBF7C">
      <w:start w:val="1"/>
      <w:numFmt w:val="bullet"/>
      <w:pStyle w:val="a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39E379B9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3F281536"/>
    <w:multiLevelType w:val="hybridMultilevel"/>
    <w:tmpl w:val="3D16D948"/>
    <w:lvl w:ilvl="0" w:tplc="22103CE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3FCB1F3D"/>
    <w:multiLevelType w:val="hybridMultilevel"/>
    <w:tmpl w:val="72FA82E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2DE0287"/>
    <w:multiLevelType w:val="hybridMultilevel"/>
    <w:tmpl w:val="BC6C07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3F433EC"/>
    <w:multiLevelType w:val="hybridMultilevel"/>
    <w:tmpl w:val="F224F7E8"/>
    <w:lvl w:ilvl="0" w:tplc="304088BC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47833DA6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4F7D226D"/>
    <w:multiLevelType w:val="hybridMultilevel"/>
    <w:tmpl w:val="DB9EE156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51D46A8E"/>
    <w:multiLevelType w:val="hybridMultilevel"/>
    <w:tmpl w:val="1D4C3A6C"/>
    <w:lvl w:ilvl="0" w:tplc="0A3E5474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35D67D4"/>
    <w:multiLevelType w:val="hybridMultilevel"/>
    <w:tmpl w:val="E0C81330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4" w15:restartNumberingAfterBreak="0">
    <w:nsid w:val="53900281"/>
    <w:multiLevelType w:val="hybridMultilevel"/>
    <w:tmpl w:val="7A024168"/>
    <w:lvl w:ilvl="0" w:tplc="95B85AD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color w:val="FF000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5" w15:restartNumberingAfterBreak="0">
    <w:nsid w:val="549B0745"/>
    <w:multiLevelType w:val="hybridMultilevel"/>
    <w:tmpl w:val="1F5A27EE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55513EBA"/>
    <w:multiLevelType w:val="hybridMultilevel"/>
    <w:tmpl w:val="891200EE"/>
    <w:lvl w:ilvl="0" w:tplc="EDC40CA4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55CE766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56D01F50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58B3161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5BAA5DE5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33A0285"/>
    <w:multiLevelType w:val="hybridMultilevel"/>
    <w:tmpl w:val="4160804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68572F22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6D4D6353"/>
    <w:multiLevelType w:val="hybridMultilevel"/>
    <w:tmpl w:val="CBAABCA4"/>
    <w:lvl w:ilvl="0" w:tplc="671E5198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ED938BA"/>
    <w:multiLevelType w:val="hybridMultilevel"/>
    <w:tmpl w:val="08F61794"/>
    <w:lvl w:ilvl="0" w:tplc="04090019">
      <w:start w:val="1"/>
      <w:numFmt w:val="ideographTraditional"/>
      <w:lvlText w:val="%1、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5" w15:restartNumberingAfterBreak="0">
    <w:nsid w:val="722E0EDD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25D1AA9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7" w15:restartNumberingAfterBreak="0">
    <w:nsid w:val="74972265"/>
    <w:multiLevelType w:val="hybridMultilevel"/>
    <w:tmpl w:val="4FE42E40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 w15:restartNumberingAfterBreak="0">
    <w:nsid w:val="7ACC461E"/>
    <w:multiLevelType w:val="multilevel"/>
    <w:tmpl w:val="695206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7EB37E8C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22191062">
    <w:abstractNumId w:val="43"/>
  </w:num>
  <w:num w:numId="2" w16cid:durableId="958026445">
    <w:abstractNumId w:val="24"/>
  </w:num>
  <w:num w:numId="3" w16cid:durableId="622344897">
    <w:abstractNumId w:val="7"/>
  </w:num>
  <w:num w:numId="4" w16cid:durableId="1418671025">
    <w:abstractNumId w:val="26"/>
  </w:num>
  <w:num w:numId="5" w16cid:durableId="707410625">
    <w:abstractNumId w:val="41"/>
  </w:num>
  <w:num w:numId="6" w16cid:durableId="1186939174">
    <w:abstractNumId w:val="12"/>
  </w:num>
  <w:num w:numId="7" w16cid:durableId="456802769">
    <w:abstractNumId w:val="28"/>
  </w:num>
  <w:num w:numId="8" w16cid:durableId="873931538">
    <w:abstractNumId w:val="15"/>
  </w:num>
  <w:num w:numId="9" w16cid:durableId="1635063433">
    <w:abstractNumId w:val="42"/>
  </w:num>
  <w:num w:numId="10" w16cid:durableId="802119520">
    <w:abstractNumId w:val="39"/>
  </w:num>
  <w:num w:numId="11" w16cid:durableId="410080165">
    <w:abstractNumId w:val="29"/>
  </w:num>
  <w:num w:numId="12" w16cid:durableId="1149443627">
    <w:abstractNumId w:val="17"/>
  </w:num>
  <w:num w:numId="13" w16cid:durableId="2107919321">
    <w:abstractNumId w:val="11"/>
  </w:num>
  <w:num w:numId="14" w16cid:durableId="41291335">
    <w:abstractNumId w:val="46"/>
  </w:num>
  <w:num w:numId="15" w16cid:durableId="1538664459">
    <w:abstractNumId w:val="40"/>
  </w:num>
  <w:num w:numId="16" w16cid:durableId="610210071">
    <w:abstractNumId w:val="49"/>
  </w:num>
  <w:num w:numId="17" w16cid:durableId="1413553025">
    <w:abstractNumId w:val="45"/>
  </w:num>
  <w:num w:numId="18" w16cid:durableId="1893271682">
    <w:abstractNumId w:val="25"/>
  </w:num>
  <w:num w:numId="19" w16cid:durableId="133760637">
    <w:abstractNumId w:val="38"/>
  </w:num>
  <w:num w:numId="20" w16cid:durableId="248738252">
    <w:abstractNumId w:val="18"/>
  </w:num>
  <w:num w:numId="21" w16cid:durableId="293365018">
    <w:abstractNumId w:val="27"/>
  </w:num>
  <w:num w:numId="22" w16cid:durableId="942222643">
    <w:abstractNumId w:val="3"/>
  </w:num>
  <w:num w:numId="23" w16cid:durableId="1448088865">
    <w:abstractNumId w:val="8"/>
  </w:num>
  <w:num w:numId="24" w16cid:durableId="1881701532">
    <w:abstractNumId w:val="0"/>
  </w:num>
  <w:num w:numId="25" w16cid:durableId="1602955558">
    <w:abstractNumId w:val="21"/>
  </w:num>
  <w:num w:numId="26" w16cid:durableId="905191079">
    <w:abstractNumId w:val="10"/>
  </w:num>
  <w:num w:numId="27" w16cid:durableId="1322461345">
    <w:abstractNumId w:val="32"/>
  </w:num>
  <w:num w:numId="28" w16cid:durableId="1350259782">
    <w:abstractNumId w:val="35"/>
  </w:num>
  <w:num w:numId="29" w16cid:durableId="930239064">
    <w:abstractNumId w:val="31"/>
  </w:num>
  <w:num w:numId="30" w16cid:durableId="2056078516">
    <w:abstractNumId w:val="47"/>
  </w:num>
  <w:num w:numId="31" w16cid:durableId="527790664">
    <w:abstractNumId w:val="4"/>
  </w:num>
  <w:num w:numId="32" w16cid:durableId="1045371777">
    <w:abstractNumId w:val="33"/>
  </w:num>
  <w:num w:numId="33" w16cid:durableId="849568606">
    <w:abstractNumId w:val="34"/>
  </w:num>
  <w:num w:numId="34" w16cid:durableId="264702540">
    <w:abstractNumId w:val="5"/>
  </w:num>
  <w:num w:numId="35" w16cid:durableId="715007648">
    <w:abstractNumId w:val="37"/>
  </w:num>
  <w:num w:numId="36" w16cid:durableId="2016036596">
    <w:abstractNumId w:val="2"/>
  </w:num>
  <w:num w:numId="37" w16cid:durableId="382290175">
    <w:abstractNumId w:val="48"/>
  </w:num>
  <w:num w:numId="38" w16cid:durableId="141123768">
    <w:abstractNumId w:val="20"/>
  </w:num>
  <w:num w:numId="39" w16cid:durableId="1179811064">
    <w:abstractNumId w:val="30"/>
  </w:num>
  <w:num w:numId="40" w16cid:durableId="2052610665">
    <w:abstractNumId w:val="19"/>
  </w:num>
  <w:num w:numId="41" w16cid:durableId="1997419301">
    <w:abstractNumId w:val="44"/>
  </w:num>
  <w:num w:numId="42" w16cid:durableId="1847744320">
    <w:abstractNumId w:val="9"/>
  </w:num>
  <w:num w:numId="43" w16cid:durableId="232278176">
    <w:abstractNumId w:val="22"/>
  </w:num>
  <w:num w:numId="44" w16cid:durableId="1647660575">
    <w:abstractNumId w:val="23"/>
  </w:num>
  <w:num w:numId="45" w16cid:durableId="390925965">
    <w:abstractNumId w:val="14"/>
  </w:num>
  <w:num w:numId="46" w16cid:durableId="1432242843">
    <w:abstractNumId w:val="13"/>
  </w:num>
  <w:num w:numId="47" w16cid:durableId="1632246853">
    <w:abstractNumId w:val="6"/>
  </w:num>
  <w:num w:numId="48" w16cid:durableId="207769373">
    <w:abstractNumId w:val="1"/>
  </w:num>
  <w:num w:numId="49" w16cid:durableId="736781825">
    <w:abstractNumId w:val="36"/>
  </w:num>
  <w:num w:numId="50" w16cid:durableId="202862744">
    <w:abstractNumId w:val="16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3A4"/>
    <w:rsid w:val="000019C7"/>
    <w:rsid w:val="00001E2D"/>
    <w:rsid w:val="000020AA"/>
    <w:rsid w:val="000026C3"/>
    <w:rsid w:val="000027DC"/>
    <w:rsid w:val="00002F71"/>
    <w:rsid w:val="000031ED"/>
    <w:rsid w:val="00003FA4"/>
    <w:rsid w:val="00004B98"/>
    <w:rsid w:val="00004F8D"/>
    <w:rsid w:val="0000662B"/>
    <w:rsid w:val="0000684E"/>
    <w:rsid w:val="00006BB3"/>
    <w:rsid w:val="000103CA"/>
    <w:rsid w:val="000108D1"/>
    <w:rsid w:val="0001173B"/>
    <w:rsid w:val="00012966"/>
    <w:rsid w:val="0001299E"/>
    <w:rsid w:val="000130C8"/>
    <w:rsid w:val="000140F2"/>
    <w:rsid w:val="00014F87"/>
    <w:rsid w:val="00015D23"/>
    <w:rsid w:val="00015D26"/>
    <w:rsid w:val="00017ECD"/>
    <w:rsid w:val="00020905"/>
    <w:rsid w:val="00021E5F"/>
    <w:rsid w:val="00021EF2"/>
    <w:rsid w:val="00022629"/>
    <w:rsid w:val="00022AAF"/>
    <w:rsid w:val="00022F7A"/>
    <w:rsid w:val="000232C5"/>
    <w:rsid w:val="000238CB"/>
    <w:rsid w:val="000238E2"/>
    <w:rsid w:val="00023A1D"/>
    <w:rsid w:val="00025FC7"/>
    <w:rsid w:val="000278F4"/>
    <w:rsid w:val="000307DF"/>
    <w:rsid w:val="00032E2D"/>
    <w:rsid w:val="00032FD5"/>
    <w:rsid w:val="00033BF2"/>
    <w:rsid w:val="00034C2E"/>
    <w:rsid w:val="00035024"/>
    <w:rsid w:val="00035284"/>
    <w:rsid w:val="000353C9"/>
    <w:rsid w:val="000359D8"/>
    <w:rsid w:val="00035F04"/>
    <w:rsid w:val="00036093"/>
    <w:rsid w:val="00036096"/>
    <w:rsid w:val="000363B0"/>
    <w:rsid w:val="00036638"/>
    <w:rsid w:val="00037950"/>
    <w:rsid w:val="00037F4C"/>
    <w:rsid w:val="0004033C"/>
    <w:rsid w:val="00040707"/>
    <w:rsid w:val="000409D9"/>
    <w:rsid w:val="00041F92"/>
    <w:rsid w:val="00041FC0"/>
    <w:rsid w:val="00042433"/>
    <w:rsid w:val="00043006"/>
    <w:rsid w:val="000437E2"/>
    <w:rsid w:val="00043A5A"/>
    <w:rsid w:val="000440D7"/>
    <w:rsid w:val="00046C24"/>
    <w:rsid w:val="00046EFC"/>
    <w:rsid w:val="000475C1"/>
    <w:rsid w:val="00047EFD"/>
    <w:rsid w:val="00047FDF"/>
    <w:rsid w:val="00053F49"/>
    <w:rsid w:val="000555BE"/>
    <w:rsid w:val="000556C2"/>
    <w:rsid w:val="00056F98"/>
    <w:rsid w:val="00057B8E"/>
    <w:rsid w:val="00057CDF"/>
    <w:rsid w:val="00057EEB"/>
    <w:rsid w:val="000622C6"/>
    <w:rsid w:val="00062AB0"/>
    <w:rsid w:val="00062D6B"/>
    <w:rsid w:val="000638F6"/>
    <w:rsid w:val="000647FA"/>
    <w:rsid w:val="00064A6B"/>
    <w:rsid w:val="0006541D"/>
    <w:rsid w:val="00065B33"/>
    <w:rsid w:val="00066813"/>
    <w:rsid w:val="000700B5"/>
    <w:rsid w:val="000700F4"/>
    <w:rsid w:val="0007031D"/>
    <w:rsid w:val="0007053C"/>
    <w:rsid w:val="00070991"/>
    <w:rsid w:val="0007173C"/>
    <w:rsid w:val="000729D1"/>
    <w:rsid w:val="00072FBB"/>
    <w:rsid w:val="000737CF"/>
    <w:rsid w:val="0007382E"/>
    <w:rsid w:val="000739A7"/>
    <w:rsid w:val="0007461C"/>
    <w:rsid w:val="00075AF3"/>
    <w:rsid w:val="000761CF"/>
    <w:rsid w:val="000762BD"/>
    <w:rsid w:val="00076E1E"/>
    <w:rsid w:val="00076E9D"/>
    <w:rsid w:val="00083399"/>
    <w:rsid w:val="00083970"/>
    <w:rsid w:val="00083DA8"/>
    <w:rsid w:val="00084242"/>
    <w:rsid w:val="0008427E"/>
    <w:rsid w:val="000847D8"/>
    <w:rsid w:val="0008549E"/>
    <w:rsid w:val="00085CD3"/>
    <w:rsid w:val="00086C13"/>
    <w:rsid w:val="000871C5"/>
    <w:rsid w:val="0008733D"/>
    <w:rsid w:val="0009065A"/>
    <w:rsid w:val="00090DC1"/>
    <w:rsid w:val="000919F1"/>
    <w:rsid w:val="000928C1"/>
    <w:rsid w:val="00092A11"/>
    <w:rsid w:val="00092B90"/>
    <w:rsid w:val="000935D5"/>
    <w:rsid w:val="000940CF"/>
    <w:rsid w:val="000947FB"/>
    <w:rsid w:val="00095275"/>
    <w:rsid w:val="000964EA"/>
    <w:rsid w:val="000968B4"/>
    <w:rsid w:val="000A0946"/>
    <w:rsid w:val="000A14CA"/>
    <w:rsid w:val="000A1F71"/>
    <w:rsid w:val="000A269F"/>
    <w:rsid w:val="000A3FAB"/>
    <w:rsid w:val="000A4E73"/>
    <w:rsid w:val="000A6483"/>
    <w:rsid w:val="000B1F82"/>
    <w:rsid w:val="000B2250"/>
    <w:rsid w:val="000B22C0"/>
    <w:rsid w:val="000B234A"/>
    <w:rsid w:val="000B2C60"/>
    <w:rsid w:val="000B2E4E"/>
    <w:rsid w:val="000B4083"/>
    <w:rsid w:val="000B4623"/>
    <w:rsid w:val="000B4D6C"/>
    <w:rsid w:val="000B4F68"/>
    <w:rsid w:val="000B502A"/>
    <w:rsid w:val="000B6302"/>
    <w:rsid w:val="000B66B4"/>
    <w:rsid w:val="000C07FD"/>
    <w:rsid w:val="000C2478"/>
    <w:rsid w:val="000C2694"/>
    <w:rsid w:val="000C30F9"/>
    <w:rsid w:val="000C39B1"/>
    <w:rsid w:val="000C5207"/>
    <w:rsid w:val="000C5A84"/>
    <w:rsid w:val="000C5DAA"/>
    <w:rsid w:val="000C629B"/>
    <w:rsid w:val="000C6A7C"/>
    <w:rsid w:val="000D05C3"/>
    <w:rsid w:val="000D0F32"/>
    <w:rsid w:val="000D12D9"/>
    <w:rsid w:val="000D1A22"/>
    <w:rsid w:val="000D1A98"/>
    <w:rsid w:val="000D2769"/>
    <w:rsid w:val="000D4BAA"/>
    <w:rsid w:val="000D6505"/>
    <w:rsid w:val="000D6703"/>
    <w:rsid w:val="000D6EB5"/>
    <w:rsid w:val="000D7C00"/>
    <w:rsid w:val="000E1F72"/>
    <w:rsid w:val="000E313D"/>
    <w:rsid w:val="000E319E"/>
    <w:rsid w:val="000E468F"/>
    <w:rsid w:val="000E54DF"/>
    <w:rsid w:val="000E5786"/>
    <w:rsid w:val="000E59B0"/>
    <w:rsid w:val="000E677E"/>
    <w:rsid w:val="000E712E"/>
    <w:rsid w:val="000E71BF"/>
    <w:rsid w:val="000F1941"/>
    <w:rsid w:val="000F2167"/>
    <w:rsid w:val="000F276A"/>
    <w:rsid w:val="000F3376"/>
    <w:rsid w:val="000F3A22"/>
    <w:rsid w:val="000F3B74"/>
    <w:rsid w:val="000F6E82"/>
    <w:rsid w:val="000F6FEC"/>
    <w:rsid w:val="000F703C"/>
    <w:rsid w:val="000F76E6"/>
    <w:rsid w:val="001005E6"/>
    <w:rsid w:val="00100EB2"/>
    <w:rsid w:val="001019BF"/>
    <w:rsid w:val="00101C77"/>
    <w:rsid w:val="00102ED4"/>
    <w:rsid w:val="00104A77"/>
    <w:rsid w:val="00104DE4"/>
    <w:rsid w:val="0010506A"/>
    <w:rsid w:val="0010511D"/>
    <w:rsid w:val="00105ECB"/>
    <w:rsid w:val="00106270"/>
    <w:rsid w:val="0010666A"/>
    <w:rsid w:val="00107418"/>
    <w:rsid w:val="001079EF"/>
    <w:rsid w:val="00107A2F"/>
    <w:rsid w:val="00107D1C"/>
    <w:rsid w:val="0011026B"/>
    <w:rsid w:val="00110545"/>
    <w:rsid w:val="00111985"/>
    <w:rsid w:val="00112331"/>
    <w:rsid w:val="00115EF5"/>
    <w:rsid w:val="0011632F"/>
    <w:rsid w:val="0011734C"/>
    <w:rsid w:val="00117B4A"/>
    <w:rsid w:val="00117BD1"/>
    <w:rsid w:val="00120DDF"/>
    <w:rsid w:val="00122A95"/>
    <w:rsid w:val="00123A87"/>
    <w:rsid w:val="001240AF"/>
    <w:rsid w:val="001245D8"/>
    <w:rsid w:val="001245E5"/>
    <w:rsid w:val="00124E82"/>
    <w:rsid w:val="00124FCE"/>
    <w:rsid w:val="00125475"/>
    <w:rsid w:val="0012642D"/>
    <w:rsid w:val="00126EC5"/>
    <w:rsid w:val="001309B8"/>
    <w:rsid w:val="00131D60"/>
    <w:rsid w:val="00133344"/>
    <w:rsid w:val="001334B5"/>
    <w:rsid w:val="001338EC"/>
    <w:rsid w:val="00134365"/>
    <w:rsid w:val="001344EF"/>
    <w:rsid w:val="00134853"/>
    <w:rsid w:val="00135B3F"/>
    <w:rsid w:val="00135C74"/>
    <w:rsid w:val="00136CEB"/>
    <w:rsid w:val="00136D26"/>
    <w:rsid w:val="00136D43"/>
    <w:rsid w:val="00137AF6"/>
    <w:rsid w:val="00137E08"/>
    <w:rsid w:val="0014154D"/>
    <w:rsid w:val="00142958"/>
    <w:rsid w:val="00143044"/>
    <w:rsid w:val="00143388"/>
    <w:rsid w:val="00145369"/>
    <w:rsid w:val="00145FCD"/>
    <w:rsid w:val="00147B51"/>
    <w:rsid w:val="00147B71"/>
    <w:rsid w:val="0015056E"/>
    <w:rsid w:val="001506C7"/>
    <w:rsid w:val="00150856"/>
    <w:rsid w:val="00151468"/>
    <w:rsid w:val="00152362"/>
    <w:rsid w:val="001523C7"/>
    <w:rsid w:val="001530A5"/>
    <w:rsid w:val="001536A1"/>
    <w:rsid w:val="001538F2"/>
    <w:rsid w:val="00153DA0"/>
    <w:rsid w:val="001546ED"/>
    <w:rsid w:val="00155CC8"/>
    <w:rsid w:val="00157736"/>
    <w:rsid w:val="001577B2"/>
    <w:rsid w:val="00160F78"/>
    <w:rsid w:val="001610BB"/>
    <w:rsid w:val="001623AD"/>
    <w:rsid w:val="00164F3B"/>
    <w:rsid w:val="00166263"/>
    <w:rsid w:val="0016637B"/>
    <w:rsid w:val="00167CEE"/>
    <w:rsid w:val="0017019D"/>
    <w:rsid w:val="001704DC"/>
    <w:rsid w:val="00171005"/>
    <w:rsid w:val="00171683"/>
    <w:rsid w:val="00171DBE"/>
    <w:rsid w:val="001722E7"/>
    <w:rsid w:val="00172771"/>
    <w:rsid w:val="00173758"/>
    <w:rsid w:val="00173957"/>
    <w:rsid w:val="0017448E"/>
    <w:rsid w:val="00174E86"/>
    <w:rsid w:val="001761BC"/>
    <w:rsid w:val="001764A0"/>
    <w:rsid w:val="00176680"/>
    <w:rsid w:val="00177348"/>
    <w:rsid w:val="00180542"/>
    <w:rsid w:val="001816DB"/>
    <w:rsid w:val="00181E4C"/>
    <w:rsid w:val="00184957"/>
    <w:rsid w:val="00185DA2"/>
    <w:rsid w:val="00186B87"/>
    <w:rsid w:val="00187386"/>
    <w:rsid w:val="00187553"/>
    <w:rsid w:val="00187BE5"/>
    <w:rsid w:val="00187F26"/>
    <w:rsid w:val="00190B0B"/>
    <w:rsid w:val="00191428"/>
    <w:rsid w:val="001924DF"/>
    <w:rsid w:val="00193329"/>
    <w:rsid w:val="0019375D"/>
    <w:rsid w:val="0019383D"/>
    <w:rsid w:val="00193FBA"/>
    <w:rsid w:val="00193FEC"/>
    <w:rsid w:val="00194EBE"/>
    <w:rsid w:val="001958D6"/>
    <w:rsid w:val="00196129"/>
    <w:rsid w:val="00196474"/>
    <w:rsid w:val="00196F80"/>
    <w:rsid w:val="00197691"/>
    <w:rsid w:val="001A02F8"/>
    <w:rsid w:val="001A07AB"/>
    <w:rsid w:val="001A2CB2"/>
    <w:rsid w:val="001A619B"/>
    <w:rsid w:val="001A67FC"/>
    <w:rsid w:val="001A7088"/>
    <w:rsid w:val="001A71D7"/>
    <w:rsid w:val="001A7A97"/>
    <w:rsid w:val="001A7FD4"/>
    <w:rsid w:val="001B0971"/>
    <w:rsid w:val="001B09FF"/>
    <w:rsid w:val="001B2680"/>
    <w:rsid w:val="001B2E84"/>
    <w:rsid w:val="001B4071"/>
    <w:rsid w:val="001B4FF0"/>
    <w:rsid w:val="001B523D"/>
    <w:rsid w:val="001B5990"/>
    <w:rsid w:val="001B5C19"/>
    <w:rsid w:val="001B5CB0"/>
    <w:rsid w:val="001B5ED7"/>
    <w:rsid w:val="001B7EB3"/>
    <w:rsid w:val="001C12D2"/>
    <w:rsid w:val="001C3000"/>
    <w:rsid w:val="001C31BD"/>
    <w:rsid w:val="001C3D9F"/>
    <w:rsid w:val="001C4439"/>
    <w:rsid w:val="001C585D"/>
    <w:rsid w:val="001C5B33"/>
    <w:rsid w:val="001C718B"/>
    <w:rsid w:val="001C7723"/>
    <w:rsid w:val="001D036B"/>
    <w:rsid w:val="001D05CC"/>
    <w:rsid w:val="001D0CB2"/>
    <w:rsid w:val="001D168E"/>
    <w:rsid w:val="001D1B55"/>
    <w:rsid w:val="001D1DFD"/>
    <w:rsid w:val="001D283B"/>
    <w:rsid w:val="001D2867"/>
    <w:rsid w:val="001D2BCF"/>
    <w:rsid w:val="001D384E"/>
    <w:rsid w:val="001D3AC3"/>
    <w:rsid w:val="001D4122"/>
    <w:rsid w:val="001D5892"/>
    <w:rsid w:val="001D595A"/>
    <w:rsid w:val="001D5A93"/>
    <w:rsid w:val="001D648C"/>
    <w:rsid w:val="001D70D3"/>
    <w:rsid w:val="001D72E5"/>
    <w:rsid w:val="001D7654"/>
    <w:rsid w:val="001D77F4"/>
    <w:rsid w:val="001D7FA5"/>
    <w:rsid w:val="001E0D13"/>
    <w:rsid w:val="001E179F"/>
    <w:rsid w:val="001E1B89"/>
    <w:rsid w:val="001E1DA9"/>
    <w:rsid w:val="001E1ECE"/>
    <w:rsid w:val="001E29A2"/>
    <w:rsid w:val="001E2B16"/>
    <w:rsid w:val="001E2B98"/>
    <w:rsid w:val="001E406F"/>
    <w:rsid w:val="001E59C6"/>
    <w:rsid w:val="001E64E4"/>
    <w:rsid w:val="001E780B"/>
    <w:rsid w:val="001F19BB"/>
    <w:rsid w:val="001F1A33"/>
    <w:rsid w:val="001F351F"/>
    <w:rsid w:val="001F4762"/>
    <w:rsid w:val="001F481E"/>
    <w:rsid w:val="001F4E27"/>
    <w:rsid w:val="001F63FD"/>
    <w:rsid w:val="001F642D"/>
    <w:rsid w:val="001F696A"/>
    <w:rsid w:val="00200018"/>
    <w:rsid w:val="00200076"/>
    <w:rsid w:val="0020022E"/>
    <w:rsid w:val="0020044C"/>
    <w:rsid w:val="002031B2"/>
    <w:rsid w:val="00203565"/>
    <w:rsid w:val="00203905"/>
    <w:rsid w:val="00203C3F"/>
    <w:rsid w:val="00204212"/>
    <w:rsid w:val="00205078"/>
    <w:rsid w:val="00205A33"/>
    <w:rsid w:val="002061F3"/>
    <w:rsid w:val="002067A4"/>
    <w:rsid w:val="00210B4A"/>
    <w:rsid w:val="002120C1"/>
    <w:rsid w:val="0021341B"/>
    <w:rsid w:val="00213C92"/>
    <w:rsid w:val="002151FF"/>
    <w:rsid w:val="00215507"/>
    <w:rsid w:val="002156A9"/>
    <w:rsid w:val="00215BB9"/>
    <w:rsid w:val="00216BEB"/>
    <w:rsid w:val="00216D12"/>
    <w:rsid w:val="0021790D"/>
    <w:rsid w:val="002204A1"/>
    <w:rsid w:val="0022132A"/>
    <w:rsid w:val="0022176A"/>
    <w:rsid w:val="00221D8F"/>
    <w:rsid w:val="00222116"/>
    <w:rsid w:val="00222174"/>
    <w:rsid w:val="0022233B"/>
    <w:rsid w:val="00222EB5"/>
    <w:rsid w:val="0022416E"/>
    <w:rsid w:val="0022445A"/>
    <w:rsid w:val="00224F0D"/>
    <w:rsid w:val="002258C2"/>
    <w:rsid w:val="00225B60"/>
    <w:rsid w:val="002310CE"/>
    <w:rsid w:val="00231147"/>
    <w:rsid w:val="002320E4"/>
    <w:rsid w:val="00232933"/>
    <w:rsid w:val="00232D40"/>
    <w:rsid w:val="002331D7"/>
    <w:rsid w:val="00234CDA"/>
    <w:rsid w:val="0023525F"/>
    <w:rsid w:val="00240337"/>
    <w:rsid w:val="00240A78"/>
    <w:rsid w:val="00241E48"/>
    <w:rsid w:val="00242E96"/>
    <w:rsid w:val="00243D4D"/>
    <w:rsid w:val="00245886"/>
    <w:rsid w:val="00245A51"/>
    <w:rsid w:val="00246097"/>
    <w:rsid w:val="002513BA"/>
    <w:rsid w:val="0025183F"/>
    <w:rsid w:val="00251F99"/>
    <w:rsid w:val="00252749"/>
    <w:rsid w:val="00252818"/>
    <w:rsid w:val="00252AD3"/>
    <w:rsid w:val="00253487"/>
    <w:rsid w:val="002535BC"/>
    <w:rsid w:val="0025367C"/>
    <w:rsid w:val="00253C3B"/>
    <w:rsid w:val="00253E5A"/>
    <w:rsid w:val="00253F41"/>
    <w:rsid w:val="00253FB9"/>
    <w:rsid w:val="00254D54"/>
    <w:rsid w:val="00254E28"/>
    <w:rsid w:val="002551F3"/>
    <w:rsid w:val="00255E1E"/>
    <w:rsid w:val="002564A4"/>
    <w:rsid w:val="00256893"/>
    <w:rsid w:val="00256B3A"/>
    <w:rsid w:val="00257231"/>
    <w:rsid w:val="0025769A"/>
    <w:rsid w:val="00257F1A"/>
    <w:rsid w:val="00261D7D"/>
    <w:rsid w:val="00262281"/>
    <w:rsid w:val="00262789"/>
    <w:rsid w:val="00262D91"/>
    <w:rsid w:val="00262E20"/>
    <w:rsid w:val="00264590"/>
    <w:rsid w:val="00265CBC"/>
    <w:rsid w:val="0026623A"/>
    <w:rsid w:val="00266ACE"/>
    <w:rsid w:val="00266BBE"/>
    <w:rsid w:val="00267C40"/>
    <w:rsid w:val="00270CAF"/>
    <w:rsid w:val="00270D7B"/>
    <w:rsid w:val="00271B1E"/>
    <w:rsid w:val="00272318"/>
    <w:rsid w:val="00272AEB"/>
    <w:rsid w:val="0027334A"/>
    <w:rsid w:val="00274DE5"/>
    <w:rsid w:val="00275178"/>
    <w:rsid w:val="002752F5"/>
    <w:rsid w:val="0027562A"/>
    <w:rsid w:val="00275683"/>
    <w:rsid w:val="0027601A"/>
    <w:rsid w:val="00276D88"/>
    <w:rsid w:val="002771F8"/>
    <w:rsid w:val="002804A0"/>
    <w:rsid w:val="0028057D"/>
    <w:rsid w:val="00281032"/>
    <w:rsid w:val="00281556"/>
    <w:rsid w:val="0028193C"/>
    <w:rsid w:val="00281AE4"/>
    <w:rsid w:val="002822AB"/>
    <w:rsid w:val="00282CD1"/>
    <w:rsid w:val="002834F6"/>
    <w:rsid w:val="00284182"/>
    <w:rsid w:val="00284382"/>
    <w:rsid w:val="00284AEF"/>
    <w:rsid w:val="0028583A"/>
    <w:rsid w:val="00286A39"/>
    <w:rsid w:val="00286F82"/>
    <w:rsid w:val="002870E8"/>
    <w:rsid w:val="002874A5"/>
    <w:rsid w:val="002876B9"/>
    <w:rsid w:val="00287A1D"/>
    <w:rsid w:val="00290092"/>
    <w:rsid w:val="00291036"/>
    <w:rsid w:val="0029106C"/>
    <w:rsid w:val="00292573"/>
    <w:rsid w:val="00292A90"/>
    <w:rsid w:val="00293A70"/>
    <w:rsid w:val="00295109"/>
    <w:rsid w:val="002968F6"/>
    <w:rsid w:val="002969FD"/>
    <w:rsid w:val="00296A3D"/>
    <w:rsid w:val="002974BA"/>
    <w:rsid w:val="00297504"/>
    <w:rsid w:val="00297C80"/>
    <w:rsid w:val="002A1427"/>
    <w:rsid w:val="002A2D66"/>
    <w:rsid w:val="002A42DA"/>
    <w:rsid w:val="002A471B"/>
    <w:rsid w:val="002A4FB3"/>
    <w:rsid w:val="002A501F"/>
    <w:rsid w:val="002A5415"/>
    <w:rsid w:val="002A57E2"/>
    <w:rsid w:val="002A696A"/>
    <w:rsid w:val="002B0F8B"/>
    <w:rsid w:val="002B141C"/>
    <w:rsid w:val="002B28F3"/>
    <w:rsid w:val="002B3688"/>
    <w:rsid w:val="002B3EAE"/>
    <w:rsid w:val="002B41BF"/>
    <w:rsid w:val="002B45AF"/>
    <w:rsid w:val="002B4BFE"/>
    <w:rsid w:val="002B61DC"/>
    <w:rsid w:val="002B7369"/>
    <w:rsid w:val="002B7CD1"/>
    <w:rsid w:val="002C0CC7"/>
    <w:rsid w:val="002C49C0"/>
    <w:rsid w:val="002C4EA4"/>
    <w:rsid w:val="002C50F8"/>
    <w:rsid w:val="002C536F"/>
    <w:rsid w:val="002C6150"/>
    <w:rsid w:val="002C65BB"/>
    <w:rsid w:val="002D0412"/>
    <w:rsid w:val="002D0714"/>
    <w:rsid w:val="002D0DC9"/>
    <w:rsid w:val="002D10F2"/>
    <w:rsid w:val="002D1D71"/>
    <w:rsid w:val="002D2868"/>
    <w:rsid w:val="002D3FFA"/>
    <w:rsid w:val="002D4433"/>
    <w:rsid w:val="002D4626"/>
    <w:rsid w:val="002D5260"/>
    <w:rsid w:val="002D7567"/>
    <w:rsid w:val="002D7731"/>
    <w:rsid w:val="002E0289"/>
    <w:rsid w:val="002E1E6B"/>
    <w:rsid w:val="002E1F98"/>
    <w:rsid w:val="002E2238"/>
    <w:rsid w:val="002E2F1F"/>
    <w:rsid w:val="002E40F6"/>
    <w:rsid w:val="002E5139"/>
    <w:rsid w:val="002E6529"/>
    <w:rsid w:val="002E690A"/>
    <w:rsid w:val="002E6A49"/>
    <w:rsid w:val="002E6C2C"/>
    <w:rsid w:val="002E7922"/>
    <w:rsid w:val="002E7D38"/>
    <w:rsid w:val="002F017E"/>
    <w:rsid w:val="002F0E44"/>
    <w:rsid w:val="002F27B1"/>
    <w:rsid w:val="002F2BC8"/>
    <w:rsid w:val="002F3EEF"/>
    <w:rsid w:val="002F4C95"/>
    <w:rsid w:val="002F55E0"/>
    <w:rsid w:val="002F5B88"/>
    <w:rsid w:val="002F7269"/>
    <w:rsid w:val="002F7344"/>
    <w:rsid w:val="002F7AB2"/>
    <w:rsid w:val="003000C4"/>
    <w:rsid w:val="0030049E"/>
    <w:rsid w:val="0030272D"/>
    <w:rsid w:val="00302AC2"/>
    <w:rsid w:val="00302C94"/>
    <w:rsid w:val="0030416C"/>
    <w:rsid w:val="003041C8"/>
    <w:rsid w:val="003043C4"/>
    <w:rsid w:val="00304621"/>
    <w:rsid w:val="0030472F"/>
    <w:rsid w:val="00304942"/>
    <w:rsid w:val="00304C3C"/>
    <w:rsid w:val="00305671"/>
    <w:rsid w:val="00306595"/>
    <w:rsid w:val="00306921"/>
    <w:rsid w:val="00307461"/>
    <w:rsid w:val="003076E4"/>
    <w:rsid w:val="003101C1"/>
    <w:rsid w:val="00310D96"/>
    <w:rsid w:val="0031194F"/>
    <w:rsid w:val="003123A4"/>
    <w:rsid w:val="00312905"/>
    <w:rsid w:val="00313493"/>
    <w:rsid w:val="003137A0"/>
    <w:rsid w:val="00313C03"/>
    <w:rsid w:val="00314C09"/>
    <w:rsid w:val="00314DC2"/>
    <w:rsid w:val="00315022"/>
    <w:rsid w:val="00315A36"/>
    <w:rsid w:val="00315E37"/>
    <w:rsid w:val="003161F5"/>
    <w:rsid w:val="00316BDC"/>
    <w:rsid w:val="00316D8D"/>
    <w:rsid w:val="003172AA"/>
    <w:rsid w:val="003208E2"/>
    <w:rsid w:val="00320C7A"/>
    <w:rsid w:val="0032161C"/>
    <w:rsid w:val="0032182A"/>
    <w:rsid w:val="00321A8E"/>
    <w:rsid w:val="00322AF5"/>
    <w:rsid w:val="00322B31"/>
    <w:rsid w:val="00323A46"/>
    <w:rsid w:val="00323DC7"/>
    <w:rsid w:val="00326202"/>
    <w:rsid w:val="00326367"/>
    <w:rsid w:val="0032693D"/>
    <w:rsid w:val="00326DC2"/>
    <w:rsid w:val="00327212"/>
    <w:rsid w:val="003273DB"/>
    <w:rsid w:val="00327463"/>
    <w:rsid w:val="00327B53"/>
    <w:rsid w:val="00327F35"/>
    <w:rsid w:val="00330634"/>
    <w:rsid w:val="0033067F"/>
    <w:rsid w:val="00330792"/>
    <w:rsid w:val="00331C8A"/>
    <w:rsid w:val="003322CA"/>
    <w:rsid w:val="00332620"/>
    <w:rsid w:val="003345E0"/>
    <w:rsid w:val="003353F5"/>
    <w:rsid w:val="00335DD2"/>
    <w:rsid w:val="00336515"/>
    <w:rsid w:val="00336F76"/>
    <w:rsid w:val="00337BB1"/>
    <w:rsid w:val="00337BBD"/>
    <w:rsid w:val="00337C29"/>
    <w:rsid w:val="00340256"/>
    <w:rsid w:val="003406BA"/>
    <w:rsid w:val="003408B7"/>
    <w:rsid w:val="00340D08"/>
    <w:rsid w:val="00341333"/>
    <w:rsid w:val="00341515"/>
    <w:rsid w:val="003422E9"/>
    <w:rsid w:val="00342DEF"/>
    <w:rsid w:val="003438BC"/>
    <w:rsid w:val="00344842"/>
    <w:rsid w:val="00345F59"/>
    <w:rsid w:val="003468AF"/>
    <w:rsid w:val="00346A89"/>
    <w:rsid w:val="00347032"/>
    <w:rsid w:val="003509A7"/>
    <w:rsid w:val="00350E41"/>
    <w:rsid w:val="00350EB8"/>
    <w:rsid w:val="00351AB8"/>
    <w:rsid w:val="00351F54"/>
    <w:rsid w:val="00352033"/>
    <w:rsid w:val="003524CF"/>
    <w:rsid w:val="003526AB"/>
    <w:rsid w:val="00353312"/>
    <w:rsid w:val="0035360A"/>
    <w:rsid w:val="00353DA5"/>
    <w:rsid w:val="00354AAB"/>
    <w:rsid w:val="00354AB9"/>
    <w:rsid w:val="003551E0"/>
    <w:rsid w:val="00355395"/>
    <w:rsid w:val="00355754"/>
    <w:rsid w:val="0035598B"/>
    <w:rsid w:val="00356AE7"/>
    <w:rsid w:val="003572E4"/>
    <w:rsid w:val="00357CB6"/>
    <w:rsid w:val="00357CE8"/>
    <w:rsid w:val="00360C28"/>
    <w:rsid w:val="0036221F"/>
    <w:rsid w:val="00364E5A"/>
    <w:rsid w:val="00365E79"/>
    <w:rsid w:val="0036686D"/>
    <w:rsid w:val="003707E8"/>
    <w:rsid w:val="00372235"/>
    <w:rsid w:val="00372CC6"/>
    <w:rsid w:val="00372CCB"/>
    <w:rsid w:val="0037398D"/>
    <w:rsid w:val="00373E07"/>
    <w:rsid w:val="0037446A"/>
    <w:rsid w:val="003745C1"/>
    <w:rsid w:val="003745DC"/>
    <w:rsid w:val="0037513D"/>
    <w:rsid w:val="003755DB"/>
    <w:rsid w:val="00375A58"/>
    <w:rsid w:val="003764BC"/>
    <w:rsid w:val="003803E2"/>
    <w:rsid w:val="003815D8"/>
    <w:rsid w:val="0038231A"/>
    <w:rsid w:val="003825F3"/>
    <w:rsid w:val="003843ED"/>
    <w:rsid w:val="003844CE"/>
    <w:rsid w:val="003847D4"/>
    <w:rsid w:val="00384A2E"/>
    <w:rsid w:val="00384A4D"/>
    <w:rsid w:val="00384D18"/>
    <w:rsid w:val="00384DF2"/>
    <w:rsid w:val="003852D0"/>
    <w:rsid w:val="003853EE"/>
    <w:rsid w:val="003867DE"/>
    <w:rsid w:val="0038690E"/>
    <w:rsid w:val="00386C18"/>
    <w:rsid w:val="00390927"/>
    <w:rsid w:val="00390948"/>
    <w:rsid w:val="00390A23"/>
    <w:rsid w:val="00390FA7"/>
    <w:rsid w:val="003919EF"/>
    <w:rsid w:val="00393164"/>
    <w:rsid w:val="0039357D"/>
    <w:rsid w:val="00393B3C"/>
    <w:rsid w:val="003940BB"/>
    <w:rsid w:val="00394807"/>
    <w:rsid w:val="00396638"/>
    <w:rsid w:val="00397484"/>
    <w:rsid w:val="003A053B"/>
    <w:rsid w:val="003A064E"/>
    <w:rsid w:val="003A1A85"/>
    <w:rsid w:val="003A22E7"/>
    <w:rsid w:val="003A2589"/>
    <w:rsid w:val="003A29EC"/>
    <w:rsid w:val="003A313E"/>
    <w:rsid w:val="003A3461"/>
    <w:rsid w:val="003A37E5"/>
    <w:rsid w:val="003A4455"/>
    <w:rsid w:val="003A516A"/>
    <w:rsid w:val="003A5A79"/>
    <w:rsid w:val="003A5D2B"/>
    <w:rsid w:val="003A63B1"/>
    <w:rsid w:val="003A7BB4"/>
    <w:rsid w:val="003B06DE"/>
    <w:rsid w:val="003B08D0"/>
    <w:rsid w:val="003B0F2B"/>
    <w:rsid w:val="003B355C"/>
    <w:rsid w:val="003B355F"/>
    <w:rsid w:val="003B390E"/>
    <w:rsid w:val="003B3A04"/>
    <w:rsid w:val="003B3C95"/>
    <w:rsid w:val="003B3E88"/>
    <w:rsid w:val="003B4E6C"/>
    <w:rsid w:val="003B5171"/>
    <w:rsid w:val="003B5A11"/>
    <w:rsid w:val="003B5F64"/>
    <w:rsid w:val="003B623B"/>
    <w:rsid w:val="003B7ACB"/>
    <w:rsid w:val="003B7E11"/>
    <w:rsid w:val="003C0AC1"/>
    <w:rsid w:val="003C0D56"/>
    <w:rsid w:val="003C11B8"/>
    <w:rsid w:val="003C14CF"/>
    <w:rsid w:val="003C1818"/>
    <w:rsid w:val="003C29A0"/>
    <w:rsid w:val="003C29CC"/>
    <w:rsid w:val="003C2F3A"/>
    <w:rsid w:val="003C3277"/>
    <w:rsid w:val="003C3A48"/>
    <w:rsid w:val="003C50CC"/>
    <w:rsid w:val="003C60E8"/>
    <w:rsid w:val="003C761D"/>
    <w:rsid w:val="003C7CBE"/>
    <w:rsid w:val="003D0042"/>
    <w:rsid w:val="003D128A"/>
    <w:rsid w:val="003D16EB"/>
    <w:rsid w:val="003D272C"/>
    <w:rsid w:val="003D30B9"/>
    <w:rsid w:val="003D4E3E"/>
    <w:rsid w:val="003D4F6A"/>
    <w:rsid w:val="003D618B"/>
    <w:rsid w:val="003D685F"/>
    <w:rsid w:val="003D6E54"/>
    <w:rsid w:val="003D7465"/>
    <w:rsid w:val="003D7502"/>
    <w:rsid w:val="003D7521"/>
    <w:rsid w:val="003D7A3E"/>
    <w:rsid w:val="003D7F7E"/>
    <w:rsid w:val="003E07F4"/>
    <w:rsid w:val="003E0877"/>
    <w:rsid w:val="003E14ED"/>
    <w:rsid w:val="003E2130"/>
    <w:rsid w:val="003E22C6"/>
    <w:rsid w:val="003E25E8"/>
    <w:rsid w:val="003E2BEB"/>
    <w:rsid w:val="003E3966"/>
    <w:rsid w:val="003E3B3E"/>
    <w:rsid w:val="003E3C8D"/>
    <w:rsid w:val="003E3CDF"/>
    <w:rsid w:val="003E4F3F"/>
    <w:rsid w:val="003E54D6"/>
    <w:rsid w:val="003E5667"/>
    <w:rsid w:val="003E58D4"/>
    <w:rsid w:val="003E61A6"/>
    <w:rsid w:val="003E6DA3"/>
    <w:rsid w:val="003E710B"/>
    <w:rsid w:val="003E7C28"/>
    <w:rsid w:val="003F03E9"/>
    <w:rsid w:val="003F061A"/>
    <w:rsid w:val="003F0A27"/>
    <w:rsid w:val="003F0C6E"/>
    <w:rsid w:val="003F1D56"/>
    <w:rsid w:val="003F3C57"/>
    <w:rsid w:val="003F3D10"/>
    <w:rsid w:val="003F436A"/>
    <w:rsid w:val="003F4D5C"/>
    <w:rsid w:val="003F5355"/>
    <w:rsid w:val="003F5697"/>
    <w:rsid w:val="003F5B64"/>
    <w:rsid w:val="003F6F72"/>
    <w:rsid w:val="0040017A"/>
    <w:rsid w:val="004008C4"/>
    <w:rsid w:val="00400956"/>
    <w:rsid w:val="00400977"/>
    <w:rsid w:val="004015CA"/>
    <w:rsid w:val="00401D80"/>
    <w:rsid w:val="00401E74"/>
    <w:rsid w:val="00402C89"/>
    <w:rsid w:val="00402D30"/>
    <w:rsid w:val="00402DDE"/>
    <w:rsid w:val="00403B40"/>
    <w:rsid w:val="00404CDC"/>
    <w:rsid w:val="0040530B"/>
    <w:rsid w:val="00406537"/>
    <w:rsid w:val="00406574"/>
    <w:rsid w:val="00406E4C"/>
    <w:rsid w:val="00407CDB"/>
    <w:rsid w:val="00407DE6"/>
    <w:rsid w:val="00410E6A"/>
    <w:rsid w:val="00411512"/>
    <w:rsid w:val="00412259"/>
    <w:rsid w:val="00412271"/>
    <w:rsid w:val="00413050"/>
    <w:rsid w:val="00413949"/>
    <w:rsid w:val="0041479F"/>
    <w:rsid w:val="00414A35"/>
    <w:rsid w:val="00414C39"/>
    <w:rsid w:val="004159E7"/>
    <w:rsid w:val="00415BD1"/>
    <w:rsid w:val="0041767C"/>
    <w:rsid w:val="00421246"/>
    <w:rsid w:val="004212A2"/>
    <w:rsid w:val="00421353"/>
    <w:rsid w:val="00421699"/>
    <w:rsid w:val="00421D12"/>
    <w:rsid w:val="004226AC"/>
    <w:rsid w:val="00422DE0"/>
    <w:rsid w:val="00423489"/>
    <w:rsid w:val="004246C9"/>
    <w:rsid w:val="004246D1"/>
    <w:rsid w:val="00424918"/>
    <w:rsid w:val="00427236"/>
    <w:rsid w:val="00427C81"/>
    <w:rsid w:val="00430166"/>
    <w:rsid w:val="00430EE5"/>
    <w:rsid w:val="00432C42"/>
    <w:rsid w:val="00433112"/>
    <w:rsid w:val="00433FC1"/>
    <w:rsid w:val="004353E0"/>
    <w:rsid w:val="004359B9"/>
    <w:rsid w:val="00436B06"/>
    <w:rsid w:val="00436E5E"/>
    <w:rsid w:val="00437916"/>
    <w:rsid w:val="00440999"/>
    <w:rsid w:val="00441B52"/>
    <w:rsid w:val="00442060"/>
    <w:rsid w:val="00442203"/>
    <w:rsid w:val="00442712"/>
    <w:rsid w:val="004430B6"/>
    <w:rsid w:val="00443DB9"/>
    <w:rsid w:val="00445BAC"/>
    <w:rsid w:val="00446D0F"/>
    <w:rsid w:val="0044708E"/>
    <w:rsid w:val="0044757A"/>
    <w:rsid w:val="00447FAE"/>
    <w:rsid w:val="0045057C"/>
    <w:rsid w:val="00450BFE"/>
    <w:rsid w:val="004512BE"/>
    <w:rsid w:val="0045131A"/>
    <w:rsid w:val="004519F1"/>
    <w:rsid w:val="0045248D"/>
    <w:rsid w:val="004549C5"/>
    <w:rsid w:val="00454FEA"/>
    <w:rsid w:val="00455CB5"/>
    <w:rsid w:val="00455E7C"/>
    <w:rsid w:val="00457A27"/>
    <w:rsid w:val="004609D1"/>
    <w:rsid w:val="0046194B"/>
    <w:rsid w:val="00461A95"/>
    <w:rsid w:val="00462C47"/>
    <w:rsid w:val="00463027"/>
    <w:rsid w:val="004631FC"/>
    <w:rsid w:val="004633A0"/>
    <w:rsid w:val="00464772"/>
    <w:rsid w:val="004659CF"/>
    <w:rsid w:val="00466726"/>
    <w:rsid w:val="004674EF"/>
    <w:rsid w:val="00467518"/>
    <w:rsid w:val="00467EB8"/>
    <w:rsid w:val="0047012C"/>
    <w:rsid w:val="0047049F"/>
    <w:rsid w:val="00470A34"/>
    <w:rsid w:val="00470D36"/>
    <w:rsid w:val="00471014"/>
    <w:rsid w:val="00471724"/>
    <w:rsid w:val="00472751"/>
    <w:rsid w:val="0047394C"/>
    <w:rsid w:val="004746F1"/>
    <w:rsid w:val="00474DAA"/>
    <w:rsid w:val="00475698"/>
    <w:rsid w:val="00477BB4"/>
    <w:rsid w:val="0048106B"/>
    <w:rsid w:val="004817AB"/>
    <w:rsid w:val="00482558"/>
    <w:rsid w:val="004829AC"/>
    <w:rsid w:val="00483079"/>
    <w:rsid w:val="00485435"/>
    <w:rsid w:val="00485502"/>
    <w:rsid w:val="004861EA"/>
    <w:rsid w:val="004868A5"/>
    <w:rsid w:val="004909EC"/>
    <w:rsid w:val="00490D1D"/>
    <w:rsid w:val="0049163A"/>
    <w:rsid w:val="00491700"/>
    <w:rsid w:val="0049243A"/>
    <w:rsid w:val="00493117"/>
    <w:rsid w:val="00493278"/>
    <w:rsid w:val="004937D0"/>
    <w:rsid w:val="00494CB1"/>
    <w:rsid w:val="00495440"/>
    <w:rsid w:val="004958DC"/>
    <w:rsid w:val="00495E19"/>
    <w:rsid w:val="00497719"/>
    <w:rsid w:val="004A05D5"/>
    <w:rsid w:val="004A2085"/>
    <w:rsid w:val="004A2278"/>
    <w:rsid w:val="004A24F9"/>
    <w:rsid w:val="004A27C3"/>
    <w:rsid w:val="004A29C5"/>
    <w:rsid w:val="004A36E3"/>
    <w:rsid w:val="004A5A1E"/>
    <w:rsid w:val="004A649C"/>
    <w:rsid w:val="004A7796"/>
    <w:rsid w:val="004B0772"/>
    <w:rsid w:val="004B0F7A"/>
    <w:rsid w:val="004B1F5C"/>
    <w:rsid w:val="004B2B78"/>
    <w:rsid w:val="004B34D2"/>
    <w:rsid w:val="004B3DF8"/>
    <w:rsid w:val="004B3F92"/>
    <w:rsid w:val="004B4771"/>
    <w:rsid w:val="004B4A0B"/>
    <w:rsid w:val="004B4F20"/>
    <w:rsid w:val="004B5B5E"/>
    <w:rsid w:val="004B5C18"/>
    <w:rsid w:val="004B6EA1"/>
    <w:rsid w:val="004C00B8"/>
    <w:rsid w:val="004C0E58"/>
    <w:rsid w:val="004C1B0C"/>
    <w:rsid w:val="004C335B"/>
    <w:rsid w:val="004C3546"/>
    <w:rsid w:val="004C4BC3"/>
    <w:rsid w:val="004C5218"/>
    <w:rsid w:val="004C556B"/>
    <w:rsid w:val="004C559E"/>
    <w:rsid w:val="004C6331"/>
    <w:rsid w:val="004C636C"/>
    <w:rsid w:val="004C6453"/>
    <w:rsid w:val="004D0841"/>
    <w:rsid w:val="004D0E56"/>
    <w:rsid w:val="004D1C14"/>
    <w:rsid w:val="004D2217"/>
    <w:rsid w:val="004D2404"/>
    <w:rsid w:val="004D2D3A"/>
    <w:rsid w:val="004D3792"/>
    <w:rsid w:val="004D3D95"/>
    <w:rsid w:val="004D3F09"/>
    <w:rsid w:val="004D5791"/>
    <w:rsid w:val="004D5CBB"/>
    <w:rsid w:val="004D715E"/>
    <w:rsid w:val="004D74F2"/>
    <w:rsid w:val="004D779B"/>
    <w:rsid w:val="004D7F50"/>
    <w:rsid w:val="004E0108"/>
    <w:rsid w:val="004E147A"/>
    <w:rsid w:val="004E294D"/>
    <w:rsid w:val="004E3CD1"/>
    <w:rsid w:val="004E549B"/>
    <w:rsid w:val="004E54BF"/>
    <w:rsid w:val="004E57A9"/>
    <w:rsid w:val="004E6478"/>
    <w:rsid w:val="004E6923"/>
    <w:rsid w:val="004E6A9A"/>
    <w:rsid w:val="004E7093"/>
    <w:rsid w:val="004E711E"/>
    <w:rsid w:val="004E733F"/>
    <w:rsid w:val="004E7B55"/>
    <w:rsid w:val="004E7D88"/>
    <w:rsid w:val="004F081F"/>
    <w:rsid w:val="004F0948"/>
    <w:rsid w:val="004F1DE7"/>
    <w:rsid w:val="004F25C1"/>
    <w:rsid w:val="004F301D"/>
    <w:rsid w:val="004F32BC"/>
    <w:rsid w:val="004F32D0"/>
    <w:rsid w:val="004F409E"/>
    <w:rsid w:val="004F4366"/>
    <w:rsid w:val="004F49DF"/>
    <w:rsid w:val="004F54B1"/>
    <w:rsid w:val="004F5D2E"/>
    <w:rsid w:val="004F7E77"/>
    <w:rsid w:val="00500432"/>
    <w:rsid w:val="00501673"/>
    <w:rsid w:val="00501CD9"/>
    <w:rsid w:val="00501F17"/>
    <w:rsid w:val="00502317"/>
    <w:rsid w:val="00502BF8"/>
    <w:rsid w:val="00506B56"/>
    <w:rsid w:val="00506C70"/>
    <w:rsid w:val="00506F28"/>
    <w:rsid w:val="00507252"/>
    <w:rsid w:val="00507304"/>
    <w:rsid w:val="00512F7B"/>
    <w:rsid w:val="005132F1"/>
    <w:rsid w:val="00513CD5"/>
    <w:rsid w:val="00513F8D"/>
    <w:rsid w:val="0051664E"/>
    <w:rsid w:val="00517BD4"/>
    <w:rsid w:val="00517EF2"/>
    <w:rsid w:val="005208A7"/>
    <w:rsid w:val="00521091"/>
    <w:rsid w:val="0052364A"/>
    <w:rsid w:val="005239B2"/>
    <w:rsid w:val="00523FF7"/>
    <w:rsid w:val="00525B20"/>
    <w:rsid w:val="005277E4"/>
    <w:rsid w:val="0052786A"/>
    <w:rsid w:val="00530179"/>
    <w:rsid w:val="00530D17"/>
    <w:rsid w:val="00531593"/>
    <w:rsid w:val="0053281B"/>
    <w:rsid w:val="005333A8"/>
    <w:rsid w:val="00533D39"/>
    <w:rsid w:val="00533E48"/>
    <w:rsid w:val="00533EF2"/>
    <w:rsid w:val="005341BC"/>
    <w:rsid w:val="005342D8"/>
    <w:rsid w:val="0053460A"/>
    <w:rsid w:val="00535B03"/>
    <w:rsid w:val="00536AC3"/>
    <w:rsid w:val="0054065F"/>
    <w:rsid w:val="005412C1"/>
    <w:rsid w:val="00541C23"/>
    <w:rsid w:val="005420F2"/>
    <w:rsid w:val="005434D3"/>
    <w:rsid w:val="005435C1"/>
    <w:rsid w:val="005438BE"/>
    <w:rsid w:val="005440C3"/>
    <w:rsid w:val="005444C6"/>
    <w:rsid w:val="00544628"/>
    <w:rsid w:val="005446C6"/>
    <w:rsid w:val="00544C76"/>
    <w:rsid w:val="00544CA9"/>
    <w:rsid w:val="00545136"/>
    <w:rsid w:val="00545839"/>
    <w:rsid w:val="00546092"/>
    <w:rsid w:val="0054639D"/>
    <w:rsid w:val="00546550"/>
    <w:rsid w:val="00547403"/>
    <w:rsid w:val="0055074C"/>
    <w:rsid w:val="00551510"/>
    <w:rsid w:val="0055198C"/>
    <w:rsid w:val="005519BC"/>
    <w:rsid w:val="0055227E"/>
    <w:rsid w:val="00552BED"/>
    <w:rsid w:val="00553250"/>
    <w:rsid w:val="00553C39"/>
    <w:rsid w:val="005545AB"/>
    <w:rsid w:val="00554D97"/>
    <w:rsid w:val="00554ED4"/>
    <w:rsid w:val="00555EDC"/>
    <w:rsid w:val="0055603E"/>
    <w:rsid w:val="00557217"/>
    <w:rsid w:val="0055721D"/>
    <w:rsid w:val="0055795B"/>
    <w:rsid w:val="00557A29"/>
    <w:rsid w:val="00560596"/>
    <w:rsid w:val="0056160A"/>
    <w:rsid w:val="00561CBE"/>
    <w:rsid w:val="00563477"/>
    <w:rsid w:val="005637FF"/>
    <w:rsid w:val="005652B0"/>
    <w:rsid w:val="00566A8F"/>
    <w:rsid w:val="0056707F"/>
    <w:rsid w:val="00570416"/>
    <w:rsid w:val="00570655"/>
    <w:rsid w:val="00570F7D"/>
    <w:rsid w:val="0057127A"/>
    <w:rsid w:val="005716A0"/>
    <w:rsid w:val="00572ACA"/>
    <w:rsid w:val="00572B5D"/>
    <w:rsid w:val="00572E43"/>
    <w:rsid w:val="005740A0"/>
    <w:rsid w:val="0057431E"/>
    <w:rsid w:val="00575052"/>
    <w:rsid w:val="005760E3"/>
    <w:rsid w:val="00577CA3"/>
    <w:rsid w:val="005800C6"/>
    <w:rsid w:val="005826F9"/>
    <w:rsid w:val="005827E1"/>
    <w:rsid w:val="00582EE4"/>
    <w:rsid w:val="005834AF"/>
    <w:rsid w:val="00583967"/>
    <w:rsid w:val="00583E0E"/>
    <w:rsid w:val="00586712"/>
    <w:rsid w:val="00586936"/>
    <w:rsid w:val="00586A19"/>
    <w:rsid w:val="00586E39"/>
    <w:rsid w:val="00587094"/>
    <w:rsid w:val="005911D1"/>
    <w:rsid w:val="00591349"/>
    <w:rsid w:val="00591ADA"/>
    <w:rsid w:val="00591B3D"/>
    <w:rsid w:val="00592445"/>
    <w:rsid w:val="00592F6A"/>
    <w:rsid w:val="00592FEA"/>
    <w:rsid w:val="00594713"/>
    <w:rsid w:val="00594B6D"/>
    <w:rsid w:val="00595274"/>
    <w:rsid w:val="00595CE4"/>
    <w:rsid w:val="00595FFF"/>
    <w:rsid w:val="0059699A"/>
    <w:rsid w:val="00596C3B"/>
    <w:rsid w:val="00596D83"/>
    <w:rsid w:val="005A0139"/>
    <w:rsid w:val="005A0C36"/>
    <w:rsid w:val="005A13EE"/>
    <w:rsid w:val="005A1AD5"/>
    <w:rsid w:val="005A2551"/>
    <w:rsid w:val="005A25FC"/>
    <w:rsid w:val="005A3692"/>
    <w:rsid w:val="005A3944"/>
    <w:rsid w:val="005A3D08"/>
    <w:rsid w:val="005A3D25"/>
    <w:rsid w:val="005A5976"/>
    <w:rsid w:val="005A60E8"/>
    <w:rsid w:val="005A645F"/>
    <w:rsid w:val="005A66D5"/>
    <w:rsid w:val="005A6DFF"/>
    <w:rsid w:val="005A74E6"/>
    <w:rsid w:val="005A7941"/>
    <w:rsid w:val="005B0444"/>
    <w:rsid w:val="005B174E"/>
    <w:rsid w:val="005B1CE5"/>
    <w:rsid w:val="005B1F10"/>
    <w:rsid w:val="005B29DB"/>
    <w:rsid w:val="005B2A72"/>
    <w:rsid w:val="005B522F"/>
    <w:rsid w:val="005B52E2"/>
    <w:rsid w:val="005B7033"/>
    <w:rsid w:val="005B705C"/>
    <w:rsid w:val="005C2A0F"/>
    <w:rsid w:val="005C2D42"/>
    <w:rsid w:val="005C38F3"/>
    <w:rsid w:val="005C5113"/>
    <w:rsid w:val="005C6392"/>
    <w:rsid w:val="005C6CBE"/>
    <w:rsid w:val="005C6D74"/>
    <w:rsid w:val="005C6DBE"/>
    <w:rsid w:val="005C747A"/>
    <w:rsid w:val="005D0C80"/>
    <w:rsid w:val="005D1EB1"/>
    <w:rsid w:val="005D238B"/>
    <w:rsid w:val="005D2541"/>
    <w:rsid w:val="005D261D"/>
    <w:rsid w:val="005D363B"/>
    <w:rsid w:val="005D3F37"/>
    <w:rsid w:val="005D44B3"/>
    <w:rsid w:val="005D4CCB"/>
    <w:rsid w:val="005D5556"/>
    <w:rsid w:val="005D6A21"/>
    <w:rsid w:val="005D6E78"/>
    <w:rsid w:val="005E0710"/>
    <w:rsid w:val="005E0F4E"/>
    <w:rsid w:val="005E1C08"/>
    <w:rsid w:val="005E2DA3"/>
    <w:rsid w:val="005E2E0D"/>
    <w:rsid w:val="005E3284"/>
    <w:rsid w:val="005E42C8"/>
    <w:rsid w:val="005E45CB"/>
    <w:rsid w:val="005E46A7"/>
    <w:rsid w:val="005E63B9"/>
    <w:rsid w:val="005E66CF"/>
    <w:rsid w:val="005E78BC"/>
    <w:rsid w:val="005E7E20"/>
    <w:rsid w:val="005F090D"/>
    <w:rsid w:val="005F0ABD"/>
    <w:rsid w:val="005F1E76"/>
    <w:rsid w:val="005F6066"/>
    <w:rsid w:val="005F6E09"/>
    <w:rsid w:val="005F6E40"/>
    <w:rsid w:val="005F6F40"/>
    <w:rsid w:val="005F7B8D"/>
    <w:rsid w:val="005F7D14"/>
    <w:rsid w:val="0060153B"/>
    <w:rsid w:val="006018DF"/>
    <w:rsid w:val="00602108"/>
    <w:rsid w:val="00604211"/>
    <w:rsid w:val="006043D1"/>
    <w:rsid w:val="00604815"/>
    <w:rsid w:val="00605E00"/>
    <w:rsid w:val="00607363"/>
    <w:rsid w:val="00611082"/>
    <w:rsid w:val="006112D8"/>
    <w:rsid w:val="00611932"/>
    <w:rsid w:val="00611B13"/>
    <w:rsid w:val="00611C1C"/>
    <w:rsid w:val="00611C90"/>
    <w:rsid w:val="00611E0B"/>
    <w:rsid w:val="00611EA5"/>
    <w:rsid w:val="006126D9"/>
    <w:rsid w:val="00612C29"/>
    <w:rsid w:val="00612CCF"/>
    <w:rsid w:val="00612FD2"/>
    <w:rsid w:val="00614B0E"/>
    <w:rsid w:val="00615497"/>
    <w:rsid w:val="00615C1F"/>
    <w:rsid w:val="00616A91"/>
    <w:rsid w:val="006175BB"/>
    <w:rsid w:val="00617C4A"/>
    <w:rsid w:val="00620C20"/>
    <w:rsid w:val="00621323"/>
    <w:rsid w:val="0062140A"/>
    <w:rsid w:val="00621525"/>
    <w:rsid w:val="00621CEB"/>
    <w:rsid w:val="00622415"/>
    <w:rsid w:val="00622CA6"/>
    <w:rsid w:val="006238DF"/>
    <w:rsid w:val="00624DF0"/>
    <w:rsid w:val="00625556"/>
    <w:rsid w:val="00626437"/>
    <w:rsid w:val="00626622"/>
    <w:rsid w:val="00626676"/>
    <w:rsid w:val="00627251"/>
    <w:rsid w:val="0063027E"/>
    <w:rsid w:val="006305F2"/>
    <w:rsid w:val="00631628"/>
    <w:rsid w:val="006316FF"/>
    <w:rsid w:val="00631DBE"/>
    <w:rsid w:val="00632BC1"/>
    <w:rsid w:val="00632F4F"/>
    <w:rsid w:val="006335BD"/>
    <w:rsid w:val="006335E5"/>
    <w:rsid w:val="00634EDF"/>
    <w:rsid w:val="006352CC"/>
    <w:rsid w:val="00636427"/>
    <w:rsid w:val="00637280"/>
    <w:rsid w:val="0063728F"/>
    <w:rsid w:val="00637363"/>
    <w:rsid w:val="00637764"/>
    <w:rsid w:val="006409D6"/>
    <w:rsid w:val="00642A3F"/>
    <w:rsid w:val="00642D21"/>
    <w:rsid w:val="00642D52"/>
    <w:rsid w:val="006434C4"/>
    <w:rsid w:val="00643602"/>
    <w:rsid w:val="006438B9"/>
    <w:rsid w:val="00643AE0"/>
    <w:rsid w:val="00643B89"/>
    <w:rsid w:val="00643E17"/>
    <w:rsid w:val="00643E31"/>
    <w:rsid w:val="00643F59"/>
    <w:rsid w:val="0064490F"/>
    <w:rsid w:val="006449C7"/>
    <w:rsid w:val="00644A0B"/>
    <w:rsid w:val="00644BE9"/>
    <w:rsid w:val="006451BE"/>
    <w:rsid w:val="00645327"/>
    <w:rsid w:val="00645DEE"/>
    <w:rsid w:val="0064721C"/>
    <w:rsid w:val="00647C7D"/>
    <w:rsid w:val="00652A78"/>
    <w:rsid w:val="00652AF7"/>
    <w:rsid w:val="00654D6A"/>
    <w:rsid w:val="006552CE"/>
    <w:rsid w:val="00655AE4"/>
    <w:rsid w:val="00660295"/>
    <w:rsid w:val="00660430"/>
    <w:rsid w:val="006612D3"/>
    <w:rsid w:val="0066165A"/>
    <w:rsid w:val="0066179F"/>
    <w:rsid w:val="00661837"/>
    <w:rsid w:val="006630E6"/>
    <w:rsid w:val="0066327C"/>
    <w:rsid w:val="00663665"/>
    <w:rsid w:val="00663B48"/>
    <w:rsid w:val="006643C6"/>
    <w:rsid w:val="006648BF"/>
    <w:rsid w:val="006654A3"/>
    <w:rsid w:val="00665544"/>
    <w:rsid w:val="006655D4"/>
    <w:rsid w:val="00665F01"/>
    <w:rsid w:val="0066646F"/>
    <w:rsid w:val="006664FB"/>
    <w:rsid w:val="00667DA9"/>
    <w:rsid w:val="0067025C"/>
    <w:rsid w:val="0067045F"/>
    <w:rsid w:val="00670601"/>
    <w:rsid w:val="00670ABB"/>
    <w:rsid w:val="00671A1E"/>
    <w:rsid w:val="00672141"/>
    <w:rsid w:val="00672A89"/>
    <w:rsid w:val="00672D10"/>
    <w:rsid w:val="00672F24"/>
    <w:rsid w:val="00672F8E"/>
    <w:rsid w:val="00672FAA"/>
    <w:rsid w:val="00673A01"/>
    <w:rsid w:val="00673AB6"/>
    <w:rsid w:val="00673B68"/>
    <w:rsid w:val="00673DD7"/>
    <w:rsid w:val="00674019"/>
    <w:rsid w:val="00674138"/>
    <w:rsid w:val="006749A2"/>
    <w:rsid w:val="00674A9E"/>
    <w:rsid w:val="00675397"/>
    <w:rsid w:val="006759D7"/>
    <w:rsid w:val="00675DAF"/>
    <w:rsid w:val="0068116F"/>
    <w:rsid w:val="006819E3"/>
    <w:rsid w:val="00681FA8"/>
    <w:rsid w:val="00682DF4"/>
    <w:rsid w:val="00683D5C"/>
    <w:rsid w:val="00683E09"/>
    <w:rsid w:val="0068442F"/>
    <w:rsid w:val="006846DC"/>
    <w:rsid w:val="0068513C"/>
    <w:rsid w:val="00685973"/>
    <w:rsid w:val="00686567"/>
    <w:rsid w:val="006909FA"/>
    <w:rsid w:val="006918EB"/>
    <w:rsid w:val="00691B96"/>
    <w:rsid w:val="006921C0"/>
    <w:rsid w:val="00693484"/>
    <w:rsid w:val="00697B2F"/>
    <w:rsid w:val="00697DF5"/>
    <w:rsid w:val="006A071F"/>
    <w:rsid w:val="006A0861"/>
    <w:rsid w:val="006A127E"/>
    <w:rsid w:val="006A3215"/>
    <w:rsid w:val="006A3353"/>
    <w:rsid w:val="006A3941"/>
    <w:rsid w:val="006A4C80"/>
    <w:rsid w:val="006A557E"/>
    <w:rsid w:val="006A5604"/>
    <w:rsid w:val="006A5C12"/>
    <w:rsid w:val="006A5D5C"/>
    <w:rsid w:val="006A6771"/>
    <w:rsid w:val="006A67F0"/>
    <w:rsid w:val="006A6F6B"/>
    <w:rsid w:val="006B189B"/>
    <w:rsid w:val="006B1C4B"/>
    <w:rsid w:val="006B1DFB"/>
    <w:rsid w:val="006B224A"/>
    <w:rsid w:val="006B2842"/>
    <w:rsid w:val="006B3C1E"/>
    <w:rsid w:val="006B421F"/>
    <w:rsid w:val="006B4AEB"/>
    <w:rsid w:val="006B6D13"/>
    <w:rsid w:val="006B6FCE"/>
    <w:rsid w:val="006B7EFA"/>
    <w:rsid w:val="006C04BE"/>
    <w:rsid w:val="006C15D3"/>
    <w:rsid w:val="006C1FBE"/>
    <w:rsid w:val="006C261D"/>
    <w:rsid w:val="006C272A"/>
    <w:rsid w:val="006C36A0"/>
    <w:rsid w:val="006C4821"/>
    <w:rsid w:val="006C4FC8"/>
    <w:rsid w:val="006C672A"/>
    <w:rsid w:val="006D03D0"/>
    <w:rsid w:val="006D10A9"/>
    <w:rsid w:val="006D2DF6"/>
    <w:rsid w:val="006D39EE"/>
    <w:rsid w:val="006D50B1"/>
    <w:rsid w:val="006D5BEF"/>
    <w:rsid w:val="006D66E8"/>
    <w:rsid w:val="006D6AE0"/>
    <w:rsid w:val="006D71FC"/>
    <w:rsid w:val="006D7980"/>
    <w:rsid w:val="006E07C4"/>
    <w:rsid w:val="006E1294"/>
    <w:rsid w:val="006E1A3E"/>
    <w:rsid w:val="006E244D"/>
    <w:rsid w:val="006E3810"/>
    <w:rsid w:val="006E605C"/>
    <w:rsid w:val="006E6317"/>
    <w:rsid w:val="006E6623"/>
    <w:rsid w:val="006E765A"/>
    <w:rsid w:val="006E7FB2"/>
    <w:rsid w:val="006F0D96"/>
    <w:rsid w:val="006F14FB"/>
    <w:rsid w:val="006F17C8"/>
    <w:rsid w:val="006F18B3"/>
    <w:rsid w:val="006F1931"/>
    <w:rsid w:val="006F1AD6"/>
    <w:rsid w:val="006F2416"/>
    <w:rsid w:val="006F25A7"/>
    <w:rsid w:val="006F39B5"/>
    <w:rsid w:val="006F3C4A"/>
    <w:rsid w:val="006F47E1"/>
    <w:rsid w:val="006F4E45"/>
    <w:rsid w:val="006F57FB"/>
    <w:rsid w:val="006F5837"/>
    <w:rsid w:val="006F6831"/>
    <w:rsid w:val="006F6C14"/>
    <w:rsid w:val="006F704D"/>
    <w:rsid w:val="0070030A"/>
    <w:rsid w:val="00700852"/>
    <w:rsid w:val="00700D20"/>
    <w:rsid w:val="007012D9"/>
    <w:rsid w:val="007014EA"/>
    <w:rsid w:val="00701AEB"/>
    <w:rsid w:val="007021DF"/>
    <w:rsid w:val="00702F86"/>
    <w:rsid w:val="0070307B"/>
    <w:rsid w:val="00703146"/>
    <w:rsid w:val="00704B4D"/>
    <w:rsid w:val="00704C41"/>
    <w:rsid w:val="0070564A"/>
    <w:rsid w:val="007056A5"/>
    <w:rsid w:val="00706B6F"/>
    <w:rsid w:val="00706E04"/>
    <w:rsid w:val="0070772A"/>
    <w:rsid w:val="00707892"/>
    <w:rsid w:val="007102B7"/>
    <w:rsid w:val="00710561"/>
    <w:rsid w:val="007105E7"/>
    <w:rsid w:val="00710B41"/>
    <w:rsid w:val="007115A8"/>
    <w:rsid w:val="00711992"/>
    <w:rsid w:val="00712B88"/>
    <w:rsid w:val="00713661"/>
    <w:rsid w:val="00715645"/>
    <w:rsid w:val="007165C7"/>
    <w:rsid w:val="00717323"/>
    <w:rsid w:val="00717E3A"/>
    <w:rsid w:val="00720E69"/>
    <w:rsid w:val="007220C1"/>
    <w:rsid w:val="0072213F"/>
    <w:rsid w:val="007223C2"/>
    <w:rsid w:val="0072350D"/>
    <w:rsid w:val="00723C03"/>
    <w:rsid w:val="00723F1D"/>
    <w:rsid w:val="007240B4"/>
    <w:rsid w:val="00724A43"/>
    <w:rsid w:val="00724EA9"/>
    <w:rsid w:val="007264CC"/>
    <w:rsid w:val="00726F4A"/>
    <w:rsid w:val="00727EF8"/>
    <w:rsid w:val="0073048F"/>
    <w:rsid w:val="007306A3"/>
    <w:rsid w:val="007307E7"/>
    <w:rsid w:val="00731FEA"/>
    <w:rsid w:val="00732966"/>
    <w:rsid w:val="00732DD7"/>
    <w:rsid w:val="00733807"/>
    <w:rsid w:val="00733E9F"/>
    <w:rsid w:val="0073403D"/>
    <w:rsid w:val="0073446B"/>
    <w:rsid w:val="007358EB"/>
    <w:rsid w:val="007364F1"/>
    <w:rsid w:val="0073662C"/>
    <w:rsid w:val="0073666D"/>
    <w:rsid w:val="007366A5"/>
    <w:rsid w:val="00736E34"/>
    <w:rsid w:val="00737690"/>
    <w:rsid w:val="00740CBE"/>
    <w:rsid w:val="00741051"/>
    <w:rsid w:val="00742FC4"/>
    <w:rsid w:val="00743F68"/>
    <w:rsid w:val="007445C7"/>
    <w:rsid w:val="00744619"/>
    <w:rsid w:val="0074500B"/>
    <w:rsid w:val="00746CBA"/>
    <w:rsid w:val="00747260"/>
    <w:rsid w:val="00747292"/>
    <w:rsid w:val="00750095"/>
    <w:rsid w:val="007501A6"/>
    <w:rsid w:val="0075060F"/>
    <w:rsid w:val="00750F57"/>
    <w:rsid w:val="00751095"/>
    <w:rsid w:val="00751CAE"/>
    <w:rsid w:val="00753063"/>
    <w:rsid w:val="007533DD"/>
    <w:rsid w:val="00754D71"/>
    <w:rsid w:val="00755067"/>
    <w:rsid w:val="00757F2D"/>
    <w:rsid w:val="0076013F"/>
    <w:rsid w:val="007612E3"/>
    <w:rsid w:val="0076160C"/>
    <w:rsid w:val="00761737"/>
    <w:rsid w:val="0076179D"/>
    <w:rsid w:val="00761D6D"/>
    <w:rsid w:val="007624F4"/>
    <w:rsid w:val="0076277E"/>
    <w:rsid w:val="007628AF"/>
    <w:rsid w:val="007628EC"/>
    <w:rsid w:val="007629A8"/>
    <w:rsid w:val="00762CC1"/>
    <w:rsid w:val="00762D76"/>
    <w:rsid w:val="00763B21"/>
    <w:rsid w:val="00763F42"/>
    <w:rsid w:val="007640EB"/>
    <w:rsid w:val="007651A5"/>
    <w:rsid w:val="00765616"/>
    <w:rsid w:val="0076604D"/>
    <w:rsid w:val="00766710"/>
    <w:rsid w:val="00766B80"/>
    <w:rsid w:val="0076795C"/>
    <w:rsid w:val="007702AA"/>
    <w:rsid w:val="00771CD6"/>
    <w:rsid w:val="00772904"/>
    <w:rsid w:val="00772F57"/>
    <w:rsid w:val="007738ED"/>
    <w:rsid w:val="00773E99"/>
    <w:rsid w:val="00774A9F"/>
    <w:rsid w:val="00774BB8"/>
    <w:rsid w:val="00774F5D"/>
    <w:rsid w:val="00775BE9"/>
    <w:rsid w:val="00776832"/>
    <w:rsid w:val="007773F4"/>
    <w:rsid w:val="00777528"/>
    <w:rsid w:val="00777D19"/>
    <w:rsid w:val="0078019C"/>
    <w:rsid w:val="00780C4C"/>
    <w:rsid w:val="00780CD3"/>
    <w:rsid w:val="00780E0E"/>
    <w:rsid w:val="00781B4A"/>
    <w:rsid w:val="00781F26"/>
    <w:rsid w:val="00783670"/>
    <w:rsid w:val="00784FE2"/>
    <w:rsid w:val="00785220"/>
    <w:rsid w:val="00785388"/>
    <w:rsid w:val="00785D3A"/>
    <w:rsid w:val="00785DB7"/>
    <w:rsid w:val="00785FFA"/>
    <w:rsid w:val="00786510"/>
    <w:rsid w:val="007869F0"/>
    <w:rsid w:val="00786A07"/>
    <w:rsid w:val="00787767"/>
    <w:rsid w:val="00787B54"/>
    <w:rsid w:val="007904CA"/>
    <w:rsid w:val="00791426"/>
    <w:rsid w:val="00791843"/>
    <w:rsid w:val="00791B99"/>
    <w:rsid w:val="0079247C"/>
    <w:rsid w:val="00793BD5"/>
    <w:rsid w:val="00793FC4"/>
    <w:rsid w:val="007952D8"/>
    <w:rsid w:val="007964DB"/>
    <w:rsid w:val="00796751"/>
    <w:rsid w:val="00797180"/>
    <w:rsid w:val="007A0385"/>
    <w:rsid w:val="007A064B"/>
    <w:rsid w:val="007A0BA8"/>
    <w:rsid w:val="007A0E93"/>
    <w:rsid w:val="007A1196"/>
    <w:rsid w:val="007A12E9"/>
    <w:rsid w:val="007A1451"/>
    <w:rsid w:val="007A1627"/>
    <w:rsid w:val="007A1EAC"/>
    <w:rsid w:val="007A33A7"/>
    <w:rsid w:val="007A6084"/>
    <w:rsid w:val="007A6633"/>
    <w:rsid w:val="007A6BA4"/>
    <w:rsid w:val="007A6D82"/>
    <w:rsid w:val="007A7ACD"/>
    <w:rsid w:val="007A7E4F"/>
    <w:rsid w:val="007A7E8E"/>
    <w:rsid w:val="007B0742"/>
    <w:rsid w:val="007B235A"/>
    <w:rsid w:val="007B24D3"/>
    <w:rsid w:val="007B2D16"/>
    <w:rsid w:val="007B423D"/>
    <w:rsid w:val="007B426F"/>
    <w:rsid w:val="007B4357"/>
    <w:rsid w:val="007B4CB1"/>
    <w:rsid w:val="007B578E"/>
    <w:rsid w:val="007B6CA7"/>
    <w:rsid w:val="007B6E71"/>
    <w:rsid w:val="007B6FF3"/>
    <w:rsid w:val="007B7418"/>
    <w:rsid w:val="007B7AA0"/>
    <w:rsid w:val="007C061C"/>
    <w:rsid w:val="007C0799"/>
    <w:rsid w:val="007C1E4E"/>
    <w:rsid w:val="007C1F47"/>
    <w:rsid w:val="007C42A2"/>
    <w:rsid w:val="007C4BF0"/>
    <w:rsid w:val="007C4E81"/>
    <w:rsid w:val="007C527C"/>
    <w:rsid w:val="007C52C2"/>
    <w:rsid w:val="007C7F45"/>
    <w:rsid w:val="007D130F"/>
    <w:rsid w:val="007D1CCF"/>
    <w:rsid w:val="007D1FEB"/>
    <w:rsid w:val="007D2005"/>
    <w:rsid w:val="007D500B"/>
    <w:rsid w:val="007D567A"/>
    <w:rsid w:val="007D5BB1"/>
    <w:rsid w:val="007D699B"/>
    <w:rsid w:val="007E030C"/>
    <w:rsid w:val="007E115B"/>
    <w:rsid w:val="007E14AA"/>
    <w:rsid w:val="007E1801"/>
    <w:rsid w:val="007E1999"/>
    <w:rsid w:val="007E2082"/>
    <w:rsid w:val="007E2880"/>
    <w:rsid w:val="007E3019"/>
    <w:rsid w:val="007E3412"/>
    <w:rsid w:val="007E3AFC"/>
    <w:rsid w:val="007E3EBB"/>
    <w:rsid w:val="007E3EF4"/>
    <w:rsid w:val="007E4134"/>
    <w:rsid w:val="007E4F9E"/>
    <w:rsid w:val="007E5850"/>
    <w:rsid w:val="007E5A15"/>
    <w:rsid w:val="007E616E"/>
    <w:rsid w:val="007F0548"/>
    <w:rsid w:val="007F100B"/>
    <w:rsid w:val="007F19E6"/>
    <w:rsid w:val="007F210E"/>
    <w:rsid w:val="007F30B7"/>
    <w:rsid w:val="007F31DF"/>
    <w:rsid w:val="007F3793"/>
    <w:rsid w:val="007F387D"/>
    <w:rsid w:val="007F3F3C"/>
    <w:rsid w:val="007F4330"/>
    <w:rsid w:val="007F449B"/>
    <w:rsid w:val="007F586C"/>
    <w:rsid w:val="007F5E66"/>
    <w:rsid w:val="007F6A41"/>
    <w:rsid w:val="007F7206"/>
    <w:rsid w:val="007F785C"/>
    <w:rsid w:val="00802E1D"/>
    <w:rsid w:val="008034A6"/>
    <w:rsid w:val="008042C9"/>
    <w:rsid w:val="00804B40"/>
    <w:rsid w:val="00805096"/>
    <w:rsid w:val="00805479"/>
    <w:rsid w:val="00806D2F"/>
    <w:rsid w:val="00807BCF"/>
    <w:rsid w:val="00810083"/>
    <w:rsid w:val="008109B2"/>
    <w:rsid w:val="00810E72"/>
    <w:rsid w:val="008110BC"/>
    <w:rsid w:val="0081245C"/>
    <w:rsid w:val="00812A60"/>
    <w:rsid w:val="0081349C"/>
    <w:rsid w:val="0081396F"/>
    <w:rsid w:val="00815441"/>
    <w:rsid w:val="008159AD"/>
    <w:rsid w:val="0081620C"/>
    <w:rsid w:val="00816A94"/>
    <w:rsid w:val="00817BE1"/>
    <w:rsid w:val="008204FC"/>
    <w:rsid w:val="00820D68"/>
    <w:rsid w:val="00822493"/>
    <w:rsid w:val="00823B25"/>
    <w:rsid w:val="00823B9C"/>
    <w:rsid w:val="00824551"/>
    <w:rsid w:val="00824772"/>
    <w:rsid w:val="00825ACD"/>
    <w:rsid w:val="00827757"/>
    <w:rsid w:val="00827792"/>
    <w:rsid w:val="00827EDF"/>
    <w:rsid w:val="00832B00"/>
    <w:rsid w:val="00832C66"/>
    <w:rsid w:val="0083388C"/>
    <w:rsid w:val="00833F42"/>
    <w:rsid w:val="008346CA"/>
    <w:rsid w:val="008351C4"/>
    <w:rsid w:val="00835AA2"/>
    <w:rsid w:val="00835FD3"/>
    <w:rsid w:val="008369F9"/>
    <w:rsid w:val="0083781A"/>
    <w:rsid w:val="00840356"/>
    <w:rsid w:val="0084256C"/>
    <w:rsid w:val="008425AC"/>
    <w:rsid w:val="00842C50"/>
    <w:rsid w:val="00842D2D"/>
    <w:rsid w:val="00844185"/>
    <w:rsid w:val="00844A55"/>
    <w:rsid w:val="00844EBF"/>
    <w:rsid w:val="008475AB"/>
    <w:rsid w:val="0085084B"/>
    <w:rsid w:val="0085144A"/>
    <w:rsid w:val="00851977"/>
    <w:rsid w:val="008526B0"/>
    <w:rsid w:val="00852BCE"/>
    <w:rsid w:val="008533A2"/>
    <w:rsid w:val="00853A97"/>
    <w:rsid w:val="008544BB"/>
    <w:rsid w:val="008558CB"/>
    <w:rsid w:val="00855E23"/>
    <w:rsid w:val="00855E6D"/>
    <w:rsid w:val="0085632E"/>
    <w:rsid w:val="00857949"/>
    <w:rsid w:val="0086045D"/>
    <w:rsid w:val="00861EBB"/>
    <w:rsid w:val="00863AC5"/>
    <w:rsid w:val="00863BA3"/>
    <w:rsid w:val="00863E80"/>
    <w:rsid w:val="008646FD"/>
    <w:rsid w:val="00864A68"/>
    <w:rsid w:val="00865E53"/>
    <w:rsid w:val="00866053"/>
    <w:rsid w:val="0086627C"/>
    <w:rsid w:val="00866288"/>
    <w:rsid w:val="008666ED"/>
    <w:rsid w:val="008666EF"/>
    <w:rsid w:val="00866BDB"/>
    <w:rsid w:val="00866D12"/>
    <w:rsid w:val="00866E48"/>
    <w:rsid w:val="008714F2"/>
    <w:rsid w:val="00871B0A"/>
    <w:rsid w:val="00874988"/>
    <w:rsid w:val="00876069"/>
    <w:rsid w:val="0087711A"/>
    <w:rsid w:val="00877586"/>
    <w:rsid w:val="00880BAD"/>
    <w:rsid w:val="008822E5"/>
    <w:rsid w:val="00883A6A"/>
    <w:rsid w:val="008841F0"/>
    <w:rsid w:val="0088430E"/>
    <w:rsid w:val="00884E2C"/>
    <w:rsid w:val="00884EFA"/>
    <w:rsid w:val="0088503F"/>
    <w:rsid w:val="0088535D"/>
    <w:rsid w:val="008853CA"/>
    <w:rsid w:val="0088577A"/>
    <w:rsid w:val="00885ACE"/>
    <w:rsid w:val="00885D2D"/>
    <w:rsid w:val="008865AC"/>
    <w:rsid w:val="00886AE0"/>
    <w:rsid w:val="00886F80"/>
    <w:rsid w:val="00887092"/>
    <w:rsid w:val="008875D5"/>
    <w:rsid w:val="008902C7"/>
    <w:rsid w:val="00890600"/>
    <w:rsid w:val="008907AE"/>
    <w:rsid w:val="00891C15"/>
    <w:rsid w:val="00891C72"/>
    <w:rsid w:val="00892098"/>
    <w:rsid w:val="00892ADF"/>
    <w:rsid w:val="00892F2A"/>
    <w:rsid w:val="0089320F"/>
    <w:rsid w:val="00893587"/>
    <w:rsid w:val="00893C9F"/>
    <w:rsid w:val="00893F47"/>
    <w:rsid w:val="00894522"/>
    <w:rsid w:val="008945E7"/>
    <w:rsid w:val="00894841"/>
    <w:rsid w:val="00894ABA"/>
    <w:rsid w:val="008957FA"/>
    <w:rsid w:val="008961F0"/>
    <w:rsid w:val="008969C8"/>
    <w:rsid w:val="008976CE"/>
    <w:rsid w:val="00897B1A"/>
    <w:rsid w:val="008A0D54"/>
    <w:rsid w:val="008A1589"/>
    <w:rsid w:val="008A209E"/>
    <w:rsid w:val="008A25C1"/>
    <w:rsid w:val="008A3A58"/>
    <w:rsid w:val="008A3F53"/>
    <w:rsid w:val="008A475C"/>
    <w:rsid w:val="008A52FF"/>
    <w:rsid w:val="008A57A7"/>
    <w:rsid w:val="008A5F06"/>
    <w:rsid w:val="008A6393"/>
    <w:rsid w:val="008A6A13"/>
    <w:rsid w:val="008A79C7"/>
    <w:rsid w:val="008A7AD3"/>
    <w:rsid w:val="008B1F21"/>
    <w:rsid w:val="008B28E5"/>
    <w:rsid w:val="008B2A4B"/>
    <w:rsid w:val="008B4C06"/>
    <w:rsid w:val="008B4DED"/>
    <w:rsid w:val="008B6D85"/>
    <w:rsid w:val="008B7262"/>
    <w:rsid w:val="008B76CE"/>
    <w:rsid w:val="008B7C37"/>
    <w:rsid w:val="008B7E3F"/>
    <w:rsid w:val="008C055E"/>
    <w:rsid w:val="008C0C0A"/>
    <w:rsid w:val="008C1EF2"/>
    <w:rsid w:val="008C2D34"/>
    <w:rsid w:val="008C2D9B"/>
    <w:rsid w:val="008C2E82"/>
    <w:rsid w:val="008C3F35"/>
    <w:rsid w:val="008C3F77"/>
    <w:rsid w:val="008C4077"/>
    <w:rsid w:val="008C4830"/>
    <w:rsid w:val="008C4AA7"/>
    <w:rsid w:val="008C4F3F"/>
    <w:rsid w:val="008C5CC3"/>
    <w:rsid w:val="008C6730"/>
    <w:rsid w:val="008C7038"/>
    <w:rsid w:val="008C76CF"/>
    <w:rsid w:val="008D1B07"/>
    <w:rsid w:val="008D3158"/>
    <w:rsid w:val="008D3610"/>
    <w:rsid w:val="008D3D55"/>
    <w:rsid w:val="008D40A3"/>
    <w:rsid w:val="008D47EE"/>
    <w:rsid w:val="008D4C67"/>
    <w:rsid w:val="008D52EC"/>
    <w:rsid w:val="008D538F"/>
    <w:rsid w:val="008D5821"/>
    <w:rsid w:val="008D5A78"/>
    <w:rsid w:val="008D6372"/>
    <w:rsid w:val="008D7D60"/>
    <w:rsid w:val="008E025F"/>
    <w:rsid w:val="008E07EC"/>
    <w:rsid w:val="008E2326"/>
    <w:rsid w:val="008E46E5"/>
    <w:rsid w:val="008E4896"/>
    <w:rsid w:val="008E4DE3"/>
    <w:rsid w:val="008E4DEC"/>
    <w:rsid w:val="008E503D"/>
    <w:rsid w:val="008E56CA"/>
    <w:rsid w:val="008E5E43"/>
    <w:rsid w:val="008E5ECA"/>
    <w:rsid w:val="008E7FBE"/>
    <w:rsid w:val="008F101B"/>
    <w:rsid w:val="008F30D5"/>
    <w:rsid w:val="008F33B8"/>
    <w:rsid w:val="008F62FE"/>
    <w:rsid w:val="008F6A13"/>
    <w:rsid w:val="008F7ADC"/>
    <w:rsid w:val="008F7E2F"/>
    <w:rsid w:val="009005E4"/>
    <w:rsid w:val="00901EAB"/>
    <w:rsid w:val="00902135"/>
    <w:rsid w:val="00904270"/>
    <w:rsid w:val="009042C8"/>
    <w:rsid w:val="00905472"/>
    <w:rsid w:val="0090661D"/>
    <w:rsid w:val="00907270"/>
    <w:rsid w:val="009111BF"/>
    <w:rsid w:val="00911C9E"/>
    <w:rsid w:val="00912666"/>
    <w:rsid w:val="00912AF6"/>
    <w:rsid w:val="00913F03"/>
    <w:rsid w:val="00914384"/>
    <w:rsid w:val="00914896"/>
    <w:rsid w:val="009154EF"/>
    <w:rsid w:val="0091579B"/>
    <w:rsid w:val="00915BCD"/>
    <w:rsid w:val="00915CE2"/>
    <w:rsid w:val="009166E9"/>
    <w:rsid w:val="009169FE"/>
    <w:rsid w:val="00917891"/>
    <w:rsid w:val="00921C34"/>
    <w:rsid w:val="00923641"/>
    <w:rsid w:val="009237C8"/>
    <w:rsid w:val="0092384F"/>
    <w:rsid w:val="009244A5"/>
    <w:rsid w:val="009260B7"/>
    <w:rsid w:val="0092741D"/>
    <w:rsid w:val="00927F47"/>
    <w:rsid w:val="0093000C"/>
    <w:rsid w:val="00930EBB"/>
    <w:rsid w:val="009321EE"/>
    <w:rsid w:val="00932B0C"/>
    <w:rsid w:val="00932E51"/>
    <w:rsid w:val="00934D58"/>
    <w:rsid w:val="00935D47"/>
    <w:rsid w:val="00935D54"/>
    <w:rsid w:val="009361FF"/>
    <w:rsid w:val="009374A9"/>
    <w:rsid w:val="00937501"/>
    <w:rsid w:val="00937E8B"/>
    <w:rsid w:val="00940750"/>
    <w:rsid w:val="00940AE5"/>
    <w:rsid w:val="00940BCF"/>
    <w:rsid w:val="00941675"/>
    <w:rsid w:val="0094170B"/>
    <w:rsid w:val="00941C79"/>
    <w:rsid w:val="00943CA4"/>
    <w:rsid w:val="00944409"/>
    <w:rsid w:val="009447AF"/>
    <w:rsid w:val="0094560D"/>
    <w:rsid w:val="00946319"/>
    <w:rsid w:val="0094702F"/>
    <w:rsid w:val="00947E08"/>
    <w:rsid w:val="009508DF"/>
    <w:rsid w:val="00950B4C"/>
    <w:rsid w:val="009513F0"/>
    <w:rsid w:val="0095159C"/>
    <w:rsid w:val="00951F51"/>
    <w:rsid w:val="00951F94"/>
    <w:rsid w:val="0095227D"/>
    <w:rsid w:val="00953E1E"/>
    <w:rsid w:val="0095534D"/>
    <w:rsid w:val="00955A35"/>
    <w:rsid w:val="00956389"/>
    <w:rsid w:val="0095665D"/>
    <w:rsid w:val="009567FC"/>
    <w:rsid w:val="009600F4"/>
    <w:rsid w:val="00960116"/>
    <w:rsid w:val="00960A2E"/>
    <w:rsid w:val="00960EAA"/>
    <w:rsid w:val="009614C1"/>
    <w:rsid w:val="00962633"/>
    <w:rsid w:val="00963037"/>
    <w:rsid w:val="0096305F"/>
    <w:rsid w:val="00963DDD"/>
    <w:rsid w:val="0096426F"/>
    <w:rsid w:val="00964D32"/>
    <w:rsid w:val="0096595B"/>
    <w:rsid w:val="00966112"/>
    <w:rsid w:val="00967CB2"/>
    <w:rsid w:val="00967F95"/>
    <w:rsid w:val="009700AE"/>
    <w:rsid w:val="00970CF0"/>
    <w:rsid w:val="00971CED"/>
    <w:rsid w:val="00971F6E"/>
    <w:rsid w:val="00972FBE"/>
    <w:rsid w:val="00973447"/>
    <w:rsid w:val="009747B5"/>
    <w:rsid w:val="00974B72"/>
    <w:rsid w:val="00974F56"/>
    <w:rsid w:val="0097586C"/>
    <w:rsid w:val="00975D5F"/>
    <w:rsid w:val="00975EC4"/>
    <w:rsid w:val="00976B54"/>
    <w:rsid w:val="009778D2"/>
    <w:rsid w:val="00980722"/>
    <w:rsid w:val="00980952"/>
    <w:rsid w:val="00980B2B"/>
    <w:rsid w:val="00981647"/>
    <w:rsid w:val="0098183F"/>
    <w:rsid w:val="00983536"/>
    <w:rsid w:val="0098393A"/>
    <w:rsid w:val="00983F13"/>
    <w:rsid w:val="00983F75"/>
    <w:rsid w:val="00985664"/>
    <w:rsid w:val="009869CF"/>
    <w:rsid w:val="009874BD"/>
    <w:rsid w:val="00987D75"/>
    <w:rsid w:val="00990921"/>
    <w:rsid w:val="00993055"/>
    <w:rsid w:val="00993BEE"/>
    <w:rsid w:val="009946B0"/>
    <w:rsid w:val="00994E55"/>
    <w:rsid w:val="00995378"/>
    <w:rsid w:val="009973D5"/>
    <w:rsid w:val="009A022B"/>
    <w:rsid w:val="009A035C"/>
    <w:rsid w:val="009A1832"/>
    <w:rsid w:val="009A1BC0"/>
    <w:rsid w:val="009A1C45"/>
    <w:rsid w:val="009A2EEF"/>
    <w:rsid w:val="009A44A7"/>
    <w:rsid w:val="009A4751"/>
    <w:rsid w:val="009A4F88"/>
    <w:rsid w:val="009A5069"/>
    <w:rsid w:val="009A5476"/>
    <w:rsid w:val="009A586D"/>
    <w:rsid w:val="009A7345"/>
    <w:rsid w:val="009A75BB"/>
    <w:rsid w:val="009A7746"/>
    <w:rsid w:val="009B0D95"/>
    <w:rsid w:val="009B10FA"/>
    <w:rsid w:val="009B14CC"/>
    <w:rsid w:val="009B1BA7"/>
    <w:rsid w:val="009B2935"/>
    <w:rsid w:val="009B2ADE"/>
    <w:rsid w:val="009B2FF4"/>
    <w:rsid w:val="009B30CC"/>
    <w:rsid w:val="009B408C"/>
    <w:rsid w:val="009B4C0C"/>
    <w:rsid w:val="009B534C"/>
    <w:rsid w:val="009B6399"/>
    <w:rsid w:val="009B650C"/>
    <w:rsid w:val="009B77E2"/>
    <w:rsid w:val="009B7C61"/>
    <w:rsid w:val="009C0C92"/>
    <w:rsid w:val="009C11B2"/>
    <w:rsid w:val="009C1A03"/>
    <w:rsid w:val="009C292D"/>
    <w:rsid w:val="009C2F05"/>
    <w:rsid w:val="009C33CD"/>
    <w:rsid w:val="009C3BF2"/>
    <w:rsid w:val="009C444D"/>
    <w:rsid w:val="009C47EC"/>
    <w:rsid w:val="009C4815"/>
    <w:rsid w:val="009C4953"/>
    <w:rsid w:val="009C54DE"/>
    <w:rsid w:val="009C6309"/>
    <w:rsid w:val="009C678B"/>
    <w:rsid w:val="009C7356"/>
    <w:rsid w:val="009C7799"/>
    <w:rsid w:val="009C7C7A"/>
    <w:rsid w:val="009D069E"/>
    <w:rsid w:val="009D0A60"/>
    <w:rsid w:val="009D0CC6"/>
    <w:rsid w:val="009D1BDE"/>
    <w:rsid w:val="009D4D29"/>
    <w:rsid w:val="009D51F8"/>
    <w:rsid w:val="009D5230"/>
    <w:rsid w:val="009D5ECC"/>
    <w:rsid w:val="009D6549"/>
    <w:rsid w:val="009D782A"/>
    <w:rsid w:val="009D79DF"/>
    <w:rsid w:val="009E008B"/>
    <w:rsid w:val="009E0423"/>
    <w:rsid w:val="009E06F0"/>
    <w:rsid w:val="009E0EC0"/>
    <w:rsid w:val="009E14B5"/>
    <w:rsid w:val="009E1C0F"/>
    <w:rsid w:val="009E1C54"/>
    <w:rsid w:val="009E2A37"/>
    <w:rsid w:val="009E402F"/>
    <w:rsid w:val="009E41AE"/>
    <w:rsid w:val="009E623D"/>
    <w:rsid w:val="009E67A0"/>
    <w:rsid w:val="009F0060"/>
    <w:rsid w:val="009F02B8"/>
    <w:rsid w:val="009F077A"/>
    <w:rsid w:val="009F14BC"/>
    <w:rsid w:val="009F1AAE"/>
    <w:rsid w:val="009F2212"/>
    <w:rsid w:val="009F3272"/>
    <w:rsid w:val="009F345F"/>
    <w:rsid w:val="009F3593"/>
    <w:rsid w:val="009F37C2"/>
    <w:rsid w:val="009F41C0"/>
    <w:rsid w:val="009F4636"/>
    <w:rsid w:val="009F4A8B"/>
    <w:rsid w:val="009F5598"/>
    <w:rsid w:val="009F5FDD"/>
    <w:rsid w:val="009F67C7"/>
    <w:rsid w:val="00A0067D"/>
    <w:rsid w:val="00A00843"/>
    <w:rsid w:val="00A008DC"/>
    <w:rsid w:val="00A00D8D"/>
    <w:rsid w:val="00A0135D"/>
    <w:rsid w:val="00A01986"/>
    <w:rsid w:val="00A0199F"/>
    <w:rsid w:val="00A019AC"/>
    <w:rsid w:val="00A01D1B"/>
    <w:rsid w:val="00A02EB5"/>
    <w:rsid w:val="00A037DA"/>
    <w:rsid w:val="00A04321"/>
    <w:rsid w:val="00A0456C"/>
    <w:rsid w:val="00A048D6"/>
    <w:rsid w:val="00A0502F"/>
    <w:rsid w:val="00A051EA"/>
    <w:rsid w:val="00A052D1"/>
    <w:rsid w:val="00A0603B"/>
    <w:rsid w:val="00A06509"/>
    <w:rsid w:val="00A07080"/>
    <w:rsid w:val="00A07B0E"/>
    <w:rsid w:val="00A100DB"/>
    <w:rsid w:val="00A10A95"/>
    <w:rsid w:val="00A120AD"/>
    <w:rsid w:val="00A120CF"/>
    <w:rsid w:val="00A124CB"/>
    <w:rsid w:val="00A13718"/>
    <w:rsid w:val="00A14671"/>
    <w:rsid w:val="00A14CBA"/>
    <w:rsid w:val="00A14E92"/>
    <w:rsid w:val="00A1583A"/>
    <w:rsid w:val="00A159C3"/>
    <w:rsid w:val="00A15D62"/>
    <w:rsid w:val="00A16F03"/>
    <w:rsid w:val="00A20126"/>
    <w:rsid w:val="00A210F6"/>
    <w:rsid w:val="00A2150D"/>
    <w:rsid w:val="00A215D2"/>
    <w:rsid w:val="00A21BAD"/>
    <w:rsid w:val="00A21F2B"/>
    <w:rsid w:val="00A21F5C"/>
    <w:rsid w:val="00A22069"/>
    <w:rsid w:val="00A225D2"/>
    <w:rsid w:val="00A2276F"/>
    <w:rsid w:val="00A22CE3"/>
    <w:rsid w:val="00A26332"/>
    <w:rsid w:val="00A26DC7"/>
    <w:rsid w:val="00A273CE"/>
    <w:rsid w:val="00A27DB7"/>
    <w:rsid w:val="00A27F6B"/>
    <w:rsid w:val="00A27FD8"/>
    <w:rsid w:val="00A3018B"/>
    <w:rsid w:val="00A30A52"/>
    <w:rsid w:val="00A30A58"/>
    <w:rsid w:val="00A30B81"/>
    <w:rsid w:val="00A31413"/>
    <w:rsid w:val="00A31588"/>
    <w:rsid w:val="00A31A8D"/>
    <w:rsid w:val="00A322CA"/>
    <w:rsid w:val="00A3439D"/>
    <w:rsid w:val="00A349DB"/>
    <w:rsid w:val="00A350B7"/>
    <w:rsid w:val="00A35401"/>
    <w:rsid w:val="00A357E0"/>
    <w:rsid w:val="00A35CD7"/>
    <w:rsid w:val="00A3724D"/>
    <w:rsid w:val="00A37780"/>
    <w:rsid w:val="00A37C16"/>
    <w:rsid w:val="00A40164"/>
    <w:rsid w:val="00A4028F"/>
    <w:rsid w:val="00A403BB"/>
    <w:rsid w:val="00A40EE3"/>
    <w:rsid w:val="00A41CF9"/>
    <w:rsid w:val="00A42378"/>
    <w:rsid w:val="00A433B1"/>
    <w:rsid w:val="00A4464E"/>
    <w:rsid w:val="00A456C6"/>
    <w:rsid w:val="00A45976"/>
    <w:rsid w:val="00A45F1F"/>
    <w:rsid w:val="00A4606A"/>
    <w:rsid w:val="00A4615A"/>
    <w:rsid w:val="00A46474"/>
    <w:rsid w:val="00A4649A"/>
    <w:rsid w:val="00A4670A"/>
    <w:rsid w:val="00A46B0D"/>
    <w:rsid w:val="00A47BE5"/>
    <w:rsid w:val="00A50064"/>
    <w:rsid w:val="00A507F3"/>
    <w:rsid w:val="00A5085A"/>
    <w:rsid w:val="00A51192"/>
    <w:rsid w:val="00A51C21"/>
    <w:rsid w:val="00A527A7"/>
    <w:rsid w:val="00A52FE9"/>
    <w:rsid w:val="00A53961"/>
    <w:rsid w:val="00A55AB5"/>
    <w:rsid w:val="00A563E3"/>
    <w:rsid w:val="00A56B94"/>
    <w:rsid w:val="00A56BE3"/>
    <w:rsid w:val="00A572B7"/>
    <w:rsid w:val="00A57331"/>
    <w:rsid w:val="00A5761B"/>
    <w:rsid w:val="00A60B11"/>
    <w:rsid w:val="00A6179A"/>
    <w:rsid w:val="00A653CE"/>
    <w:rsid w:val="00A66A8D"/>
    <w:rsid w:val="00A67935"/>
    <w:rsid w:val="00A7131C"/>
    <w:rsid w:val="00A71B53"/>
    <w:rsid w:val="00A72351"/>
    <w:rsid w:val="00A725EE"/>
    <w:rsid w:val="00A741B7"/>
    <w:rsid w:val="00A74218"/>
    <w:rsid w:val="00A74C89"/>
    <w:rsid w:val="00A76612"/>
    <w:rsid w:val="00A7682C"/>
    <w:rsid w:val="00A80F7E"/>
    <w:rsid w:val="00A81B70"/>
    <w:rsid w:val="00A8236E"/>
    <w:rsid w:val="00A82F1A"/>
    <w:rsid w:val="00A83CEA"/>
    <w:rsid w:val="00A84E42"/>
    <w:rsid w:val="00A86B90"/>
    <w:rsid w:val="00A90101"/>
    <w:rsid w:val="00A90374"/>
    <w:rsid w:val="00A90816"/>
    <w:rsid w:val="00A918E2"/>
    <w:rsid w:val="00A92A4F"/>
    <w:rsid w:val="00A93199"/>
    <w:rsid w:val="00A932C3"/>
    <w:rsid w:val="00A93C49"/>
    <w:rsid w:val="00A94077"/>
    <w:rsid w:val="00A94878"/>
    <w:rsid w:val="00A95AD1"/>
    <w:rsid w:val="00A96866"/>
    <w:rsid w:val="00A96B67"/>
    <w:rsid w:val="00A97457"/>
    <w:rsid w:val="00AA02D6"/>
    <w:rsid w:val="00AA037A"/>
    <w:rsid w:val="00AA0644"/>
    <w:rsid w:val="00AA0E5B"/>
    <w:rsid w:val="00AA1511"/>
    <w:rsid w:val="00AA1C75"/>
    <w:rsid w:val="00AA1CAF"/>
    <w:rsid w:val="00AA1F7B"/>
    <w:rsid w:val="00AA3436"/>
    <w:rsid w:val="00AA354F"/>
    <w:rsid w:val="00AA36A8"/>
    <w:rsid w:val="00AA3997"/>
    <w:rsid w:val="00AA4C34"/>
    <w:rsid w:val="00AA71A6"/>
    <w:rsid w:val="00AB01DD"/>
    <w:rsid w:val="00AB03CB"/>
    <w:rsid w:val="00AB04F1"/>
    <w:rsid w:val="00AB1F77"/>
    <w:rsid w:val="00AB268C"/>
    <w:rsid w:val="00AB2811"/>
    <w:rsid w:val="00AB306C"/>
    <w:rsid w:val="00AB3709"/>
    <w:rsid w:val="00AB42E7"/>
    <w:rsid w:val="00AB4951"/>
    <w:rsid w:val="00AB5DBC"/>
    <w:rsid w:val="00AC0989"/>
    <w:rsid w:val="00AC1573"/>
    <w:rsid w:val="00AC23F6"/>
    <w:rsid w:val="00AC340C"/>
    <w:rsid w:val="00AC34B4"/>
    <w:rsid w:val="00AC3F79"/>
    <w:rsid w:val="00AC4064"/>
    <w:rsid w:val="00AC44C7"/>
    <w:rsid w:val="00AC5840"/>
    <w:rsid w:val="00AC5C63"/>
    <w:rsid w:val="00AC7772"/>
    <w:rsid w:val="00AC7A0E"/>
    <w:rsid w:val="00AD0747"/>
    <w:rsid w:val="00AD08AC"/>
    <w:rsid w:val="00AD3010"/>
    <w:rsid w:val="00AD48F4"/>
    <w:rsid w:val="00AD52F1"/>
    <w:rsid w:val="00AD5885"/>
    <w:rsid w:val="00AD58F1"/>
    <w:rsid w:val="00AD6A7A"/>
    <w:rsid w:val="00AD7544"/>
    <w:rsid w:val="00AD7715"/>
    <w:rsid w:val="00AD7D1B"/>
    <w:rsid w:val="00AE137F"/>
    <w:rsid w:val="00AE3495"/>
    <w:rsid w:val="00AE3522"/>
    <w:rsid w:val="00AE3BC4"/>
    <w:rsid w:val="00AE4132"/>
    <w:rsid w:val="00AE4354"/>
    <w:rsid w:val="00AE4357"/>
    <w:rsid w:val="00AE5230"/>
    <w:rsid w:val="00AE564A"/>
    <w:rsid w:val="00AE59FD"/>
    <w:rsid w:val="00AE5AB5"/>
    <w:rsid w:val="00AE5ADF"/>
    <w:rsid w:val="00AE6887"/>
    <w:rsid w:val="00AE6BDD"/>
    <w:rsid w:val="00AE6F55"/>
    <w:rsid w:val="00AE7BA9"/>
    <w:rsid w:val="00AE7DE7"/>
    <w:rsid w:val="00AF0085"/>
    <w:rsid w:val="00AF0A72"/>
    <w:rsid w:val="00AF1206"/>
    <w:rsid w:val="00AF12CA"/>
    <w:rsid w:val="00AF159C"/>
    <w:rsid w:val="00AF2566"/>
    <w:rsid w:val="00AF274B"/>
    <w:rsid w:val="00AF2969"/>
    <w:rsid w:val="00AF2F5F"/>
    <w:rsid w:val="00AF3343"/>
    <w:rsid w:val="00AF33E8"/>
    <w:rsid w:val="00AF3D04"/>
    <w:rsid w:val="00AF4598"/>
    <w:rsid w:val="00AF4969"/>
    <w:rsid w:val="00AF4973"/>
    <w:rsid w:val="00AF4A1C"/>
    <w:rsid w:val="00AF4BCA"/>
    <w:rsid w:val="00AF51D9"/>
    <w:rsid w:val="00AF56FE"/>
    <w:rsid w:val="00AF57DA"/>
    <w:rsid w:val="00AF68E6"/>
    <w:rsid w:val="00AF6E44"/>
    <w:rsid w:val="00AF7B17"/>
    <w:rsid w:val="00B00CCC"/>
    <w:rsid w:val="00B00DAB"/>
    <w:rsid w:val="00B00F16"/>
    <w:rsid w:val="00B00F55"/>
    <w:rsid w:val="00B0121A"/>
    <w:rsid w:val="00B021C4"/>
    <w:rsid w:val="00B036AC"/>
    <w:rsid w:val="00B03762"/>
    <w:rsid w:val="00B04338"/>
    <w:rsid w:val="00B0609F"/>
    <w:rsid w:val="00B0737F"/>
    <w:rsid w:val="00B07F8D"/>
    <w:rsid w:val="00B10E28"/>
    <w:rsid w:val="00B1135D"/>
    <w:rsid w:val="00B113B4"/>
    <w:rsid w:val="00B11F85"/>
    <w:rsid w:val="00B12925"/>
    <w:rsid w:val="00B1491D"/>
    <w:rsid w:val="00B1495C"/>
    <w:rsid w:val="00B14F7A"/>
    <w:rsid w:val="00B1541E"/>
    <w:rsid w:val="00B15730"/>
    <w:rsid w:val="00B15BDF"/>
    <w:rsid w:val="00B16A73"/>
    <w:rsid w:val="00B16C88"/>
    <w:rsid w:val="00B1726A"/>
    <w:rsid w:val="00B20455"/>
    <w:rsid w:val="00B206A1"/>
    <w:rsid w:val="00B207AE"/>
    <w:rsid w:val="00B21665"/>
    <w:rsid w:val="00B2227E"/>
    <w:rsid w:val="00B22292"/>
    <w:rsid w:val="00B2241B"/>
    <w:rsid w:val="00B2354B"/>
    <w:rsid w:val="00B23911"/>
    <w:rsid w:val="00B23F5B"/>
    <w:rsid w:val="00B24B07"/>
    <w:rsid w:val="00B25084"/>
    <w:rsid w:val="00B263DE"/>
    <w:rsid w:val="00B27706"/>
    <w:rsid w:val="00B27E8E"/>
    <w:rsid w:val="00B3068D"/>
    <w:rsid w:val="00B30C25"/>
    <w:rsid w:val="00B30D6F"/>
    <w:rsid w:val="00B31053"/>
    <w:rsid w:val="00B32B95"/>
    <w:rsid w:val="00B33389"/>
    <w:rsid w:val="00B33F2D"/>
    <w:rsid w:val="00B35206"/>
    <w:rsid w:val="00B359CC"/>
    <w:rsid w:val="00B35F59"/>
    <w:rsid w:val="00B3702E"/>
    <w:rsid w:val="00B40257"/>
    <w:rsid w:val="00B4101C"/>
    <w:rsid w:val="00B41556"/>
    <w:rsid w:val="00B415EF"/>
    <w:rsid w:val="00B41651"/>
    <w:rsid w:val="00B4168F"/>
    <w:rsid w:val="00B4245F"/>
    <w:rsid w:val="00B42666"/>
    <w:rsid w:val="00B447DB"/>
    <w:rsid w:val="00B44BC4"/>
    <w:rsid w:val="00B44E86"/>
    <w:rsid w:val="00B45422"/>
    <w:rsid w:val="00B45E32"/>
    <w:rsid w:val="00B4602D"/>
    <w:rsid w:val="00B460DF"/>
    <w:rsid w:val="00B462C9"/>
    <w:rsid w:val="00B464C7"/>
    <w:rsid w:val="00B50CA0"/>
    <w:rsid w:val="00B5164B"/>
    <w:rsid w:val="00B519D7"/>
    <w:rsid w:val="00B51B87"/>
    <w:rsid w:val="00B52A6A"/>
    <w:rsid w:val="00B52CE0"/>
    <w:rsid w:val="00B5444D"/>
    <w:rsid w:val="00B55395"/>
    <w:rsid w:val="00B55485"/>
    <w:rsid w:val="00B55F52"/>
    <w:rsid w:val="00B5749B"/>
    <w:rsid w:val="00B57DE6"/>
    <w:rsid w:val="00B60148"/>
    <w:rsid w:val="00B6138E"/>
    <w:rsid w:val="00B61FE3"/>
    <w:rsid w:val="00B63711"/>
    <w:rsid w:val="00B63D78"/>
    <w:rsid w:val="00B6492B"/>
    <w:rsid w:val="00B64EFF"/>
    <w:rsid w:val="00B65033"/>
    <w:rsid w:val="00B65442"/>
    <w:rsid w:val="00B656A7"/>
    <w:rsid w:val="00B66992"/>
    <w:rsid w:val="00B67B10"/>
    <w:rsid w:val="00B70F20"/>
    <w:rsid w:val="00B71BE3"/>
    <w:rsid w:val="00B72099"/>
    <w:rsid w:val="00B73749"/>
    <w:rsid w:val="00B73BB7"/>
    <w:rsid w:val="00B74580"/>
    <w:rsid w:val="00B74CC7"/>
    <w:rsid w:val="00B75659"/>
    <w:rsid w:val="00B7660D"/>
    <w:rsid w:val="00B767A5"/>
    <w:rsid w:val="00B7741C"/>
    <w:rsid w:val="00B779EE"/>
    <w:rsid w:val="00B77A3C"/>
    <w:rsid w:val="00B80D94"/>
    <w:rsid w:val="00B80EBD"/>
    <w:rsid w:val="00B81ADD"/>
    <w:rsid w:val="00B8253E"/>
    <w:rsid w:val="00B82561"/>
    <w:rsid w:val="00B82866"/>
    <w:rsid w:val="00B82CC2"/>
    <w:rsid w:val="00B82D2E"/>
    <w:rsid w:val="00B83995"/>
    <w:rsid w:val="00B848A6"/>
    <w:rsid w:val="00B85B25"/>
    <w:rsid w:val="00B878D4"/>
    <w:rsid w:val="00B87D41"/>
    <w:rsid w:val="00B90082"/>
    <w:rsid w:val="00B90450"/>
    <w:rsid w:val="00B90A60"/>
    <w:rsid w:val="00B9129E"/>
    <w:rsid w:val="00B91326"/>
    <w:rsid w:val="00B91BA9"/>
    <w:rsid w:val="00B92E08"/>
    <w:rsid w:val="00B93DCD"/>
    <w:rsid w:val="00B941FE"/>
    <w:rsid w:val="00B945BD"/>
    <w:rsid w:val="00B94A8B"/>
    <w:rsid w:val="00B96A4B"/>
    <w:rsid w:val="00B9728C"/>
    <w:rsid w:val="00B97AB4"/>
    <w:rsid w:val="00BA018C"/>
    <w:rsid w:val="00BA0688"/>
    <w:rsid w:val="00BA0F1B"/>
    <w:rsid w:val="00BA14BC"/>
    <w:rsid w:val="00BA228F"/>
    <w:rsid w:val="00BA2333"/>
    <w:rsid w:val="00BA2FCA"/>
    <w:rsid w:val="00BA4040"/>
    <w:rsid w:val="00BA42B3"/>
    <w:rsid w:val="00BA4549"/>
    <w:rsid w:val="00BA4802"/>
    <w:rsid w:val="00BA4854"/>
    <w:rsid w:val="00BA69B8"/>
    <w:rsid w:val="00BA6DA9"/>
    <w:rsid w:val="00BB16B7"/>
    <w:rsid w:val="00BB1BD1"/>
    <w:rsid w:val="00BB2CBC"/>
    <w:rsid w:val="00BB2E53"/>
    <w:rsid w:val="00BB3383"/>
    <w:rsid w:val="00BB352A"/>
    <w:rsid w:val="00BB4AFB"/>
    <w:rsid w:val="00BB4D11"/>
    <w:rsid w:val="00BB5716"/>
    <w:rsid w:val="00BB5EC4"/>
    <w:rsid w:val="00BB61BC"/>
    <w:rsid w:val="00BB64F7"/>
    <w:rsid w:val="00BB6668"/>
    <w:rsid w:val="00BB6D3D"/>
    <w:rsid w:val="00BB744B"/>
    <w:rsid w:val="00BB75DA"/>
    <w:rsid w:val="00BB7BB6"/>
    <w:rsid w:val="00BB7E09"/>
    <w:rsid w:val="00BC056B"/>
    <w:rsid w:val="00BC188F"/>
    <w:rsid w:val="00BC1A8B"/>
    <w:rsid w:val="00BC22E4"/>
    <w:rsid w:val="00BC3050"/>
    <w:rsid w:val="00BC5D2D"/>
    <w:rsid w:val="00BC5D4A"/>
    <w:rsid w:val="00BC781D"/>
    <w:rsid w:val="00BD07AA"/>
    <w:rsid w:val="00BD0E46"/>
    <w:rsid w:val="00BD1858"/>
    <w:rsid w:val="00BD2003"/>
    <w:rsid w:val="00BD2345"/>
    <w:rsid w:val="00BD2FE0"/>
    <w:rsid w:val="00BD384D"/>
    <w:rsid w:val="00BD4749"/>
    <w:rsid w:val="00BD4EA7"/>
    <w:rsid w:val="00BD52BF"/>
    <w:rsid w:val="00BD5422"/>
    <w:rsid w:val="00BD5512"/>
    <w:rsid w:val="00BD5DF8"/>
    <w:rsid w:val="00BD6F4B"/>
    <w:rsid w:val="00BD72C1"/>
    <w:rsid w:val="00BD7C11"/>
    <w:rsid w:val="00BE244A"/>
    <w:rsid w:val="00BE2762"/>
    <w:rsid w:val="00BE3EBB"/>
    <w:rsid w:val="00BE3FFD"/>
    <w:rsid w:val="00BE43A8"/>
    <w:rsid w:val="00BE4D65"/>
    <w:rsid w:val="00BE4FCF"/>
    <w:rsid w:val="00BE52EC"/>
    <w:rsid w:val="00BE62DB"/>
    <w:rsid w:val="00BE68CF"/>
    <w:rsid w:val="00BE6D42"/>
    <w:rsid w:val="00BE7766"/>
    <w:rsid w:val="00BE7873"/>
    <w:rsid w:val="00BF01ED"/>
    <w:rsid w:val="00BF045B"/>
    <w:rsid w:val="00BF06E9"/>
    <w:rsid w:val="00BF0A3D"/>
    <w:rsid w:val="00BF0C60"/>
    <w:rsid w:val="00BF1113"/>
    <w:rsid w:val="00BF28B8"/>
    <w:rsid w:val="00BF2974"/>
    <w:rsid w:val="00BF2AC5"/>
    <w:rsid w:val="00BF410A"/>
    <w:rsid w:val="00BF54F0"/>
    <w:rsid w:val="00BF57E4"/>
    <w:rsid w:val="00BF5BA1"/>
    <w:rsid w:val="00BF62F1"/>
    <w:rsid w:val="00BF6E61"/>
    <w:rsid w:val="00C00CD7"/>
    <w:rsid w:val="00C02787"/>
    <w:rsid w:val="00C02876"/>
    <w:rsid w:val="00C02C46"/>
    <w:rsid w:val="00C03465"/>
    <w:rsid w:val="00C03821"/>
    <w:rsid w:val="00C043DC"/>
    <w:rsid w:val="00C04A9C"/>
    <w:rsid w:val="00C04F92"/>
    <w:rsid w:val="00C056D9"/>
    <w:rsid w:val="00C05F91"/>
    <w:rsid w:val="00C06A06"/>
    <w:rsid w:val="00C070F4"/>
    <w:rsid w:val="00C074A7"/>
    <w:rsid w:val="00C1000A"/>
    <w:rsid w:val="00C1012C"/>
    <w:rsid w:val="00C10322"/>
    <w:rsid w:val="00C10BF2"/>
    <w:rsid w:val="00C10F86"/>
    <w:rsid w:val="00C145CB"/>
    <w:rsid w:val="00C16743"/>
    <w:rsid w:val="00C16BA4"/>
    <w:rsid w:val="00C173BE"/>
    <w:rsid w:val="00C17462"/>
    <w:rsid w:val="00C176AA"/>
    <w:rsid w:val="00C20323"/>
    <w:rsid w:val="00C20792"/>
    <w:rsid w:val="00C229FA"/>
    <w:rsid w:val="00C22EF8"/>
    <w:rsid w:val="00C22F5A"/>
    <w:rsid w:val="00C233D7"/>
    <w:rsid w:val="00C23EB3"/>
    <w:rsid w:val="00C26356"/>
    <w:rsid w:val="00C269B4"/>
    <w:rsid w:val="00C26EFB"/>
    <w:rsid w:val="00C30070"/>
    <w:rsid w:val="00C30436"/>
    <w:rsid w:val="00C31DF5"/>
    <w:rsid w:val="00C321C2"/>
    <w:rsid w:val="00C33F92"/>
    <w:rsid w:val="00C34021"/>
    <w:rsid w:val="00C3402E"/>
    <w:rsid w:val="00C3494D"/>
    <w:rsid w:val="00C34A77"/>
    <w:rsid w:val="00C354F6"/>
    <w:rsid w:val="00C36772"/>
    <w:rsid w:val="00C36EFE"/>
    <w:rsid w:val="00C37497"/>
    <w:rsid w:val="00C3766A"/>
    <w:rsid w:val="00C37900"/>
    <w:rsid w:val="00C37AA8"/>
    <w:rsid w:val="00C37E83"/>
    <w:rsid w:val="00C417B7"/>
    <w:rsid w:val="00C41BC9"/>
    <w:rsid w:val="00C4268F"/>
    <w:rsid w:val="00C438B3"/>
    <w:rsid w:val="00C43977"/>
    <w:rsid w:val="00C442B7"/>
    <w:rsid w:val="00C45271"/>
    <w:rsid w:val="00C46636"/>
    <w:rsid w:val="00C4751B"/>
    <w:rsid w:val="00C5052A"/>
    <w:rsid w:val="00C509A6"/>
    <w:rsid w:val="00C50ADD"/>
    <w:rsid w:val="00C512B1"/>
    <w:rsid w:val="00C517C0"/>
    <w:rsid w:val="00C51DB5"/>
    <w:rsid w:val="00C5299C"/>
    <w:rsid w:val="00C5380A"/>
    <w:rsid w:val="00C5426B"/>
    <w:rsid w:val="00C5480D"/>
    <w:rsid w:val="00C54F91"/>
    <w:rsid w:val="00C55102"/>
    <w:rsid w:val="00C5529B"/>
    <w:rsid w:val="00C5604E"/>
    <w:rsid w:val="00C56A8D"/>
    <w:rsid w:val="00C56B5F"/>
    <w:rsid w:val="00C57A6A"/>
    <w:rsid w:val="00C603ED"/>
    <w:rsid w:val="00C60639"/>
    <w:rsid w:val="00C60908"/>
    <w:rsid w:val="00C61B1F"/>
    <w:rsid w:val="00C61B62"/>
    <w:rsid w:val="00C6217A"/>
    <w:rsid w:val="00C63382"/>
    <w:rsid w:val="00C63DEB"/>
    <w:rsid w:val="00C652E2"/>
    <w:rsid w:val="00C65957"/>
    <w:rsid w:val="00C659AB"/>
    <w:rsid w:val="00C65F85"/>
    <w:rsid w:val="00C669BE"/>
    <w:rsid w:val="00C66AF9"/>
    <w:rsid w:val="00C712F9"/>
    <w:rsid w:val="00C71349"/>
    <w:rsid w:val="00C71784"/>
    <w:rsid w:val="00C7325E"/>
    <w:rsid w:val="00C73865"/>
    <w:rsid w:val="00C75352"/>
    <w:rsid w:val="00C7547E"/>
    <w:rsid w:val="00C75AC5"/>
    <w:rsid w:val="00C75B25"/>
    <w:rsid w:val="00C75BA8"/>
    <w:rsid w:val="00C8259E"/>
    <w:rsid w:val="00C825DC"/>
    <w:rsid w:val="00C832FE"/>
    <w:rsid w:val="00C83CC9"/>
    <w:rsid w:val="00C83CF5"/>
    <w:rsid w:val="00C84C59"/>
    <w:rsid w:val="00C84E7F"/>
    <w:rsid w:val="00C860E7"/>
    <w:rsid w:val="00C8614A"/>
    <w:rsid w:val="00C90A17"/>
    <w:rsid w:val="00C91044"/>
    <w:rsid w:val="00C91087"/>
    <w:rsid w:val="00C911A4"/>
    <w:rsid w:val="00C912E1"/>
    <w:rsid w:val="00C91AF1"/>
    <w:rsid w:val="00C931F6"/>
    <w:rsid w:val="00C93E25"/>
    <w:rsid w:val="00C95BC0"/>
    <w:rsid w:val="00C970DB"/>
    <w:rsid w:val="00C97DDD"/>
    <w:rsid w:val="00CA062E"/>
    <w:rsid w:val="00CA0973"/>
    <w:rsid w:val="00CA0E19"/>
    <w:rsid w:val="00CA17A3"/>
    <w:rsid w:val="00CA1B07"/>
    <w:rsid w:val="00CA1CF8"/>
    <w:rsid w:val="00CA3B77"/>
    <w:rsid w:val="00CA3BD3"/>
    <w:rsid w:val="00CA4807"/>
    <w:rsid w:val="00CA6B9B"/>
    <w:rsid w:val="00CA6FA1"/>
    <w:rsid w:val="00CA722E"/>
    <w:rsid w:val="00CB0493"/>
    <w:rsid w:val="00CB1370"/>
    <w:rsid w:val="00CB2358"/>
    <w:rsid w:val="00CB2651"/>
    <w:rsid w:val="00CB26B8"/>
    <w:rsid w:val="00CB2C15"/>
    <w:rsid w:val="00CB30E0"/>
    <w:rsid w:val="00CB3131"/>
    <w:rsid w:val="00CB3A0E"/>
    <w:rsid w:val="00CB506C"/>
    <w:rsid w:val="00CB5C1A"/>
    <w:rsid w:val="00CB644C"/>
    <w:rsid w:val="00CB7999"/>
    <w:rsid w:val="00CC0B1E"/>
    <w:rsid w:val="00CC0F39"/>
    <w:rsid w:val="00CC16B6"/>
    <w:rsid w:val="00CC204B"/>
    <w:rsid w:val="00CC209F"/>
    <w:rsid w:val="00CC2CBA"/>
    <w:rsid w:val="00CC2DC6"/>
    <w:rsid w:val="00CC2EBA"/>
    <w:rsid w:val="00CC2FCE"/>
    <w:rsid w:val="00CC394C"/>
    <w:rsid w:val="00CC3C2D"/>
    <w:rsid w:val="00CC3CEB"/>
    <w:rsid w:val="00CC4099"/>
    <w:rsid w:val="00CC42FE"/>
    <w:rsid w:val="00CC44B7"/>
    <w:rsid w:val="00CC47C1"/>
    <w:rsid w:val="00CC51AB"/>
    <w:rsid w:val="00CC5B5A"/>
    <w:rsid w:val="00CC653C"/>
    <w:rsid w:val="00CC6555"/>
    <w:rsid w:val="00CD0432"/>
    <w:rsid w:val="00CD10AD"/>
    <w:rsid w:val="00CD1640"/>
    <w:rsid w:val="00CD1BBA"/>
    <w:rsid w:val="00CD2A5D"/>
    <w:rsid w:val="00CD2ABE"/>
    <w:rsid w:val="00CD336F"/>
    <w:rsid w:val="00CD3843"/>
    <w:rsid w:val="00CD39F9"/>
    <w:rsid w:val="00CD3A94"/>
    <w:rsid w:val="00CD5AAD"/>
    <w:rsid w:val="00CD62CB"/>
    <w:rsid w:val="00CD6EEF"/>
    <w:rsid w:val="00CD7669"/>
    <w:rsid w:val="00CD78B6"/>
    <w:rsid w:val="00CE0321"/>
    <w:rsid w:val="00CE1B40"/>
    <w:rsid w:val="00CE1EFB"/>
    <w:rsid w:val="00CE20BE"/>
    <w:rsid w:val="00CE38A0"/>
    <w:rsid w:val="00CE419C"/>
    <w:rsid w:val="00CE5049"/>
    <w:rsid w:val="00CE728F"/>
    <w:rsid w:val="00CE7B9E"/>
    <w:rsid w:val="00CF0CDF"/>
    <w:rsid w:val="00CF112E"/>
    <w:rsid w:val="00CF11AB"/>
    <w:rsid w:val="00CF15D4"/>
    <w:rsid w:val="00CF26FD"/>
    <w:rsid w:val="00CF2F64"/>
    <w:rsid w:val="00CF376B"/>
    <w:rsid w:val="00CF384B"/>
    <w:rsid w:val="00CF423E"/>
    <w:rsid w:val="00CF45EC"/>
    <w:rsid w:val="00CF53F7"/>
    <w:rsid w:val="00CF5970"/>
    <w:rsid w:val="00CF79B7"/>
    <w:rsid w:val="00CF7E30"/>
    <w:rsid w:val="00D00910"/>
    <w:rsid w:val="00D0106B"/>
    <w:rsid w:val="00D0121B"/>
    <w:rsid w:val="00D01D8C"/>
    <w:rsid w:val="00D02A9D"/>
    <w:rsid w:val="00D03F33"/>
    <w:rsid w:val="00D0424B"/>
    <w:rsid w:val="00D05304"/>
    <w:rsid w:val="00D059B3"/>
    <w:rsid w:val="00D071A6"/>
    <w:rsid w:val="00D07BFD"/>
    <w:rsid w:val="00D1023F"/>
    <w:rsid w:val="00D11796"/>
    <w:rsid w:val="00D121E2"/>
    <w:rsid w:val="00D12E43"/>
    <w:rsid w:val="00D133AD"/>
    <w:rsid w:val="00D144D2"/>
    <w:rsid w:val="00D1468C"/>
    <w:rsid w:val="00D150AC"/>
    <w:rsid w:val="00D15295"/>
    <w:rsid w:val="00D1598E"/>
    <w:rsid w:val="00D15B0B"/>
    <w:rsid w:val="00D15D6D"/>
    <w:rsid w:val="00D1682A"/>
    <w:rsid w:val="00D175CD"/>
    <w:rsid w:val="00D202C8"/>
    <w:rsid w:val="00D2153F"/>
    <w:rsid w:val="00D21B8A"/>
    <w:rsid w:val="00D2271C"/>
    <w:rsid w:val="00D22CB6"/>
    <w:rsid w:val="00D23062"/>
    <w:rsid w:val="00D231AF"/>
    <w:rsid w:val="00D232F5"/>
    <w:rsid w:val="00D25EB6"/>
    <w:rsid w:val="00D334F0"/>
    <w:rsid w:val="00D33F48"/>
    <w:rsid w:val="00D34B55"/>
    <w:rsid w:val="00D3572B"/>
    <w:rsid w:val="00D35918"/>
    <w:rsid w:val="00D37036"/>
    <w:rsid w:val="00D375CD"/>
    <w:rsid w:val="00D37F45"/>
    <w:rsid w:val="00D40B5C"/>
    <w:rsid w:val="00D411C2"/>
    <w:rsid w:val="00D41AF3"/>
    <w:rsid w:val="00D42044"/>
    <w:rsid w:val="00D43528"/>
    <w:rsid w:val="00D439F4"/>
    <w:rsid w:val="00D43A94"/>
    <w:rsid w:val="00D44074"/>
    <w:rsid w:val="00D448A3"/>
    <w:rsid w:val="00D44906"/>
    <w:rsid w:val="00D44F80"/>
    <w:rsid w:val="00D453F4"/>
    <w:rsid w:val="00D45750"/>
    <w:rsid w:val="00D4606C"/>
    <w:rsid w:val="00D46A29"/>
    <w:rsid w:val="00D47D0F"/>
    <w:rsid w:val="00D50085"/>
    <w:rsid w:val="00D52375"/>
    <w:rsid w:val="00D535EA"/>
    <w:rsid w:val="00D53C46"/>
    <w:rsid w:val="00D54BB9"/>
    <w:rsid w:val="00D55E93"/>
    <w:rsid w:val="00D561D6"/>
    <w:rsid w:val="00D57FE4"/>
    <w:rsid w:val="00D600FE"/>
    <w:rsid w:val="00D61577"/>
    <w:rsid w:val="00D624AE"/>
    <w:rsid w:val="00D632E7"/>
    <w:rsid w:val="00D65A1B"/>
    <w:rsid w:val="00D65DDA"/>
    <w:rsid w:val="00D66718"/>
    <w:rsid w:val="00D67D5E"/>
    <w:rsid w:val="00D7156A"/>
    <w:rsid w:val="00D71E27"/>
    <w:rsid w:val="00D71EAA"/>
    <w:rsid w:val="00D72965"/>
    <w:rsid w:val="00D72E73"/>
    <w:rsid w:val="00D73253"/>
    <w:rsid w:val="00D73998"/>
    <w:rsid w:val="00D7438B"/>
    <w:rsid w:val="00D76044"/>
    <w:rsid w:val="00D806F8"/>
    <w:rsid w:val="00D80B63"/>
    <w:rsid w:val="00D814C4"/>
    <w:rsid w:val="00D82BFE"/>
    <w:rsid w:val="00D83947"/>
    <w:rsid w:val="00D84110"/>
    <w:rsid w:val="00D846FC"/>
    <w:rsid w:val="00D85764"/>
    <w:rsid w:val="00D86470"/>
    <w:rsid w:val="00D86748"/>
    <w:rsid w:val="00D8769D"/>
    <w:rsid w:val="00D87D00"/>
    <w:rsid w:val="00D907F6"/>
    <w:rsid w:val="00D90BA0"/>
    <w:rsid w:val="00D91389"/>
    <w:rsid w:val="00D93322"/>
    <w:rsid w:val="00D9350D"/>
    <w:rsid w:val="00D940DF"/>
    <w:rsid w:val="00D94698"/>
    <w:rsid w:val="00D948CE"/>
    <w:rsid w:val="00D94B3C"/>
    <w:rsid w:val="00D95AF5"/>
    <w:rsid w:val="00D96AA2"/>
    <w:rsid w:val="00D9797B"/>
    <w:rsid w:val="00DA0419"/>
    <w:rsid w:val="00DA0E89"/>
    <w:rsid w:val="00DA1466"/>
    <w:rsid w:val="00DA1CE2"/>
    <w:rsid w:val="00DA2791"/>
    <w:rsid w:val="00DA3048"/>
    <w:rsid w:val="00DA4A56"/>
    <w:rsid w:val="00DA4AEC"/>
    <w:rsid w:val="00DA5606"/>
    <w:rsid w:val="00DA7992"/>
    <w:rsid w:val="00DA7A8E"/>
    <w:rsid w:val="00DB0772"/>
    <w:rsid w:val="00DB38E3"/>
    <w:rsid w:val="00DB43D3"/>
    <w:rsid w:val="00DB4C62"/>
    <w:rsid w:val="00DB60C5"/>
    <w:rsid w:val="00DB63C6"/>
    <w:rsid w:val="00DB646B"/>
    <w:rsid w:val="00DB66DF"/>
    <w:rsid w:val="00DB7463"/>
    <w:rsid w:val="00DB7637"/>
    <w:rsid w:val="00DB7B87"/>
    <w:rsid w:val="00DC022A"/>
    <w:rsid w:val="00DC0236"/>
    <w:rsid w:val="00DC207A"/>
    <w:rsid w:val="00DC2BFD"/>
    <w:rsid w:val="00DC32C6"/>
    <w:rsid w:val="00DC3FDD"/>
    <w:rsid w:val="00DC4632"/>
    <w:rsid w:val="00DC46F5"/>
    <w:rsid w:val="00DC4D75"/>
    <w:rsid w:val="00DC5A9B"/>
    <w:rsid w:val="00DC6952"/>
    <w:rsid w:val="00DC6F98"/>
    <w:rsid w:val="00DC760E"/>
    <w:rsid w:val="00DC7B60"/>
    <w:rsid w:val="00DD002A"/>
    <w:rsid w:val="00DD0039"/>
    <w:rsid w:val="00DD140C"/>
    <w:rsid w:val="00DD1847"/>
    <w:rsid w:val="00DD1942"/>
    <w:rsid w:val="00DD2387"/>
    <w:rsid w:val="00DD2DB0"/>
    <w:rsid w:val="00DD323A"/>
    <w:rsid w:val="00DD3B19"/>
    <w:rsid w:val="00DD3E7C"/>
    <w:rsid w:val="00DD4073"/>
    <w:rsid w:val="00DD48EC"/>
    <w:rsid w:val="00DD4DEC"/>
    <w:rsid w:val="00DD5C26"/>
    <w:rsid w:val="00DD5E0A"/>
    <w:rsid w:val="00DD61B9"/>
    <w:rsid w:val="00DD6351"/>
    <w:rsid w:val="00DD683D"/>
    <w:rsid w:val="00DD74C0"/>
    <w:rsid w:val="00DD795E"/>
    <w:rsid w:val="00DD7BB6"/>
    <w:rsid w:val="00DE19FE"/>
    <w:rsid w:val="00DE1C6C"/>
    <w:rsid w:val="00DE3070"/>
    <w:rsid w:val="00DE3BB6"/>
    <w:rsid w:val="00DE3C6E"/>
    <w:rsid w:val="00DE3EAB"/>
    <w:rsid w:val="00DE4DAF"/>
    <w:rsid w:val="00DE517B"/>
    <w:rsid w:val="00DE582A"/>
    <w:rsid w:val="00DE5FC1"/>
    <w:rsid w:val="00DE6FB0"/>
    <w:rsid w:val="00DE710C"/>
    <w:rsid w:val="00DE7284"/>
    <w:rsid w:val="00DE74E7"/>
    <w:rsid w:val="00DF1118"/>
    <w:rsid w:val="00DF372A"/>
    <w:rsid w:val="00DF4A37"/>
    <w:rsid w:val="00DF4DE0"/>
    <w:rsid w:val="00DF5048"/>
    <w:rsid w:val="00DF5A43"/>
    <w:rsid w:val="00DF6362"/>
    <w:rsid w:val="00DF68BE"/>
    <w:rsid w:val="00DF6D0D"/>
    <w:rsid w:val="00DF7B03"/>
    <w:rsid w:val="00DF7DA9"/>
    <w:rsid w:val="00E00E9B"/>
    <w:rsid w:val="00E027D5"/>
    <w:rsid w:val="00E0460D"/>
    <w:rsid w:val="00E061DB"/>
    <w:rsid w:val="00E0621B"/>
    <w:rsid w:val="00E067D1"/>
    <w:rsid w:val="00E06C37"/>
    <w:rsid w:val="00E078FA"/>
    <w:rsid w:val="00E07A98"/>
    <w:rsid w:val="00E10178"/>
    <w:rsid w:val="00E116EE"/>
    <w:rsid w:val="00E122FB"/>
    <w:rsid w:val="00E128A3"/>
    <w:rsid w:val="00E12A25"/>
    <w:rsid w:val="00E132D2"/>
    <w:rsid w:val="00E13429"/>
    <w:rsid w:val="00E13D34"/>
    <w:rsid w:val="00E151D0"/>
    <w:rsid w:val="00E153D4"/>
    <w:rsid w:val="00E15715"/>
    <w:rsid w:val="00E15942"/>
    <w:rsid w:val="00E15C03"/>
    <w:rsid w:val="00E16E34"/>
    <w:rsid w:val="00E16F10"/>
    <w:rsid w:val="00E203C0"/>
    <w:rsid w:val="00E2057E"/>
    <w:rsid w:val="00E216CF"/>
    <w:rsid w:val="00E219D9"/>
    <w:rsid w:val="00E21A79"/>
    <w:rsid w:val="00E21AF0"/>
    <w:rsid w:val="00E238D9"/>
    <w:rsid w:val="00E23D11"/>
    <w:rsid w:val="00E24E1C"/>
    <w:rsid w:val="00E2620B"/>
    <w:rsid w:val="00E26867"/>
    <w:rsid w:val="00E270DE"/>
    <w:rsid w:val="00E2795E"/>
    <w:rsid w:val="00E27AA7"/>
    <w:rsid w:val="00E27F27"/>
    <w:rsid w:val="00E311EA"/>
    <w:rsid w:val="00E3190D"/>
    <w:rsid w:val="00E31AEA"/>
    <w:rsid w:val="00E31EF0"/>
    <w:rsid w:val="00E3213F"/>
    <w:rsid w:val="00E34491"/>
    <w:rsid w:val="00E34EFB"/>
    <w:rsid w:val="00E3505A"/>
    <w:rsid w:val="00E35D9F"/>
    <w:rsid w:val="00E3613B"/>
    <w:rsid w:val="00E36192"/>
    <w:rsid w:val="00E37116"/>
    <w:rsid w:val="00E373AF"/>
    <w:rsid w:val="00E37F20"/>
    <w:rsid w:val="00E4121B"/>
    <w:rsid w:val="00E417AE"/>
    <w:rsid w:val="00E41ED0"/>
    <w:rsid w:val="00E427E9"/>
    <w:rsid w:val="00E42967"/>
    <w:rsid w:val="00E42EB7"/>
    <w:rsid w:val="00E4344F"/>
    <w:rsid w:val="00E43F92"/>
    <w:rsid w:val="00E452E5"/>
    <w:rsid w:val="00E45F28"/>
    <w:rsid w:val="00E45FCD"/>
    <w:rsid w:val="00E46A4F"/>
    <w:rsid w:val="00E47116"/>
    <w:rsid w:val="00E5031E"/>
    <w:rsid w:val="00E507BC"/>
    <w:rsid w:val="00E50C9B"/>
    <w:rsid w:val="00E514D1"/>
    <w:rsid w:val="00E5197A"/>
    <w:rsid w:val="00E52F7E"/>
    <w:rsid w:val="00E53247"/>
    <w:rsid w:val="00E532F4"/>
    <w:rsid w:val="00E537C4"/>
    <w:rsid w:val="00E53991"/>
    <w:rsid w:val="00E553B2"/>
    <w:rsid w:val="00E56E9C"/>
    <w:rsid w:val="00E56F97"/>
    <w:rsid w:val="00E57EBF"/>
    <w:rsid w:val="00E600B9"/>
    <w:rsid w:val="00E60AD4"/>
    <w:rsid w:val="00E615DB"/>
    <w:rsid w:val="00E63990"/>
    <w:rsid w:val="00E63F91"/>
    <w:rsid w:val="00E64362"/>
    <w:rsid w:val="00E64A2A"/>
    <w:rsid w:val="00E65073"/>
    <w:rsid w:val="00E65A1E"/>
    <w:rsid w:val="00E66243"/>
    <w:rsid w:val="00E667A8"/>
    <w:rsid w:val="00E67285"/>
    <w:rsid w:val="00E701D8"/>
    <w:rsid w:val="00E7085D"/>
    <w:rsid w:val="00E70D05"/>
    <w:rsid w:val="00E72DFC"/>
    <w:rsid w:val="00E72F73"/>
    <w:rsid w:val="00E732AF"/>
    <w:rsid w:val="00E73C1A"/>
    <w:rsid w:val="00E753FC"/>
    <w:rsid w:val="00E776BB"/>
    <w:rsid w:val="00E7770B"/>
    <w:rsid w:val="00E80061"/>
    <w:rsid w:val="00E80C44"/>
    <w:rsid w:val="00E8317F"/>
    <w:rsid w:val="00E83A6B"/>
    <w:rsid w:val="00E83AA9"/>
    <w:rsid w:val="00E83DCC"/>
    <w:rsid w:val="00E83FC7"/>
    <w:rsid w:val="00E844BA"/>
    <w:rsid w:val="00E84F36"/>
    <w:rsid w:val="00E85ED9"/>
    <w:rsid w:val="00E8694C"/>
    <w:rsid w:val="00E90082"/>
    <w:rsid w:val="00E901BB"/>
    <w:rsid w:val="00E90208"/>
    <w:rsid w:val="00E9032B"/>
    <w:rsid w:val="00E90BC6"/>
    <w:rsid w:val="00E90F2D"/>
    <w:rsid w:val="00E91227"/>
    <w:rsid w:val="00E9336E"/>
    <w:rsid w:val="00E93F1B"/>
    <w:rsid w:val="00E94C40"/>
    <w:rsid w:val="00E957A9"/>
    <w:rsid w:val="00E959EA"/>
    <w:rsid w:val="00E95A39"/>
    <w:rsid w:val="00E95E88"/>
    <w:rsid w:val="00E9648D"/>
    <w:rsid w:val="00E96ABC"/>
    <w:rsid w:val="00E975EA"/>
    <w:rsid w:val="00E97876"/>
    <w:rsid w:val="00EA04D0"/>
    <w:rsid w:val="00EA0F1E"/>
    <w:rsid w:val="00EA1476"/>
    <w:rsid w:val="00EA23A0"/>
    <w:rsid w:val="00EA2446"/>
    <w:rsid w:val="00EA29BD"/>
    <w:rsid w:val="00EA2A14"/>
    <w:rsid w:val="00EA309C"/>
    <w:rsid w:val="00EA3788"/>
    <w:rsid w:val="00EA39EF"/>
    <w:rsid w:val="00EA42A1"/>
    <w:rsid w:val="00EA50EF"/>
    <w:rsid w:val="00EA540A"/>
    <w:rsid w:val="00EA555D"/>
    <w:rsid w:val="00EA68EF"/>
    <w:rsid w:val="00EB0264"/>
    <w:rsid w:val="00EB02CE"/>
    <w:rsid w:val="00EB1A01"/>
    <w:rsid w:val="00EB1F62"/>
    <w:rsid w:val="00EB2F4C"/>
    <w:rsid w:val="00EB3601"/>
    <w:rsid w:val="00EB5319"/>
    <w:rsid w:val="00EB5BB4"/>
    <w:rsid w:val="00EB5EEC"/>
    <w:rsid w:val="00EB64DC"/>
    <w:rsid w:val="00EB7EE2"/>
    <w:rsid w:val="00EB7F62"/>
    <w:rsid w:val="00EB7FDB"/>
    <w:rsid w:val="00EC1E33"/>
    <w:rsid w:val="00EC3539"/>
    <w:rsid w:val="00EC5E9A"/>
    <w:rsid w:val="00EC6CD9"/>
    <w:rsid w:val="00EC7947"/>
    <w:rsid w:val="00ED0F37"/>
    <w:rsid w:val="00ED1BD4"/>
    <w:rsid w:val="00ED34DB"/>
    <w:rsid w:val="00ED3F40"/>
    <w:rsid w:val="00ED7915"/>
    <w:rsid w:val="00EE1148"/>
    <w:rsid w:val="00EE1C76"/>
    <w:rsid w:val="00EE1F7D"/>
    <w:rsid w:val="00EE2409"/>
    <w:rsid w:val="00EE2435"/>
    <w:rsid w:val="00EE29EE"/>
    <w:rsid w:val="00EE2F5A"/>
    <w:rsid w:val="00EE4B1E"/>
    <w:rsid w:val="00EE4C19"/>
    <w:rsid w:val="00EE4C91"/>
    <w:rsid w:val="00EE5D9B"/>
    <w:rsid w:val="00EE671F"/>
    <w:rsid w:val="00EE67CE"/>
    <w:rsid w:val="00EE7550"/>
    <w:rsid w:val="00EE78A4"/>
    <w:rsid w:val="00EF02E8"/>
    <w:rsid w:val="00EF0F23"/>
    <w:rsid w:val="00EF23E3"/>
    <w:rsid w:val="00EF3421"/>
    <w:rsid w:val="00EF3C0C"/>
    <w:rsid w:val="00EF4536"/>
    <w:rsid w:val="00EF462F"/>
    <w:rsid w:val="00EF4A5D"/>
    <w:rsid w:val="00EF7154"/>
    <w:rsid w:val="00EF75AB"/>
    <w:rsid w:val="00EF762F"/>
    <w:rsid w:val="00F003D4"/>
    <w:rsid w:val="00F007CB"/>
    <w:rsid w:val="00F007D5"/>
    <w:rsid w:val="00F00F96"/>
    <w:rsid w:val="00F02062"/>
    <w:rsid w:val="00F039C2"/>
    <w:rsid w:val="00F03B8C"/>
    <w:rsid w:val="00F03CCA"/>
    <w:rsid w:val="00F05347"/>
    <w:rsid w:val="00F05756"/>
    <w:rsid w:val="00F10204"/>
    <w:rsid w:val="00F104EC"/>
    <w:rsid w:val="00F117FE"/>
    <w:rsid w:val="00F11904"/>
    <w:rsid w:val="00F11B36"/>
    <w:rsid w:val="00F1308E"/>
    <w:rsid w:val="00F136BD"/>
    <w:rsid w:val="00F136D1"/>
    <w:rsid w:val="00F144BD"/>
    <w:rsid w:val="00F15042"/>
    <w:rsid w:val="00F15660"/>
    <w:rsid w:val="00F17D89"/>
    <w:rsid w:val="00F20565"/>
    <w:rsid w:val="00F209B1"/>
    <w:rsid w:val="00F213AC"/>
    <w:rsid w:val="00F21B12"/>
    <w:rsid w:val="00F21ECA"/>
    <w:rsid w:val="00F22E76"/>
    <w:rsid w:val="00F23270"/>
    <w:rsid w:val="00F23D46"/>
    <w:rsid w:val="00F23F5B"/>
    <w:rsid w:val="00F24263"/>
    <w:rsid w:val="00F247C1"/>
    <w:rsid w:val="00F24E6A"/>
    <w:rsid w:val="00F25757"/>
    <w:rsid w:val="00F259B6"/>
    <w:rsid w:val="00F25C16"/>
    <w:rsid w:val="00F265E1"/>
    <w:rsid w:val="00F26C21"/>
    <w:rsid w:val="00F26FCF"/>
    <w:rsid w:val="00F2703B"/>
    <w:rsid w:val="00F272C8"/>
    <w:rsid w:val="00F27CF1"/>
    <w:rsid w:val="00F27F0B"/>
    <w:rsid w:val="00F31C07"/>
    <w:rsid w:val="00F32072"/>
    <w:rsid w:val="00F324D6"/>
    <w:rsid w:val="00F32CC9"/>
    <w:rsid w:val="00F330EA"/>
    <w:rsid w:val="00F3425E"/>
    <w:rsid w:val="00F34756"/>
    <w:rsid w:val="00F34944"/>
    <w:rsid w:val="00F3534A"/>
    <w:rsid w:val="00F358C3"/>
    <w:rsid w:val="00F35A37"/>
    <w:rsid w:val="00F36081"/>
    <w:rsid w:val="00F364B0"/>
    <w:rsid w:val="00F36634"/>
    <w:rsid w:val="00F36798"/>
    <w:rsid w:val="00F37733"/>
    <w:rsid w:val="00F37E2A"/>
    <w:rsid w:val="00F40151"/>
    <w:rsid w:val="00F4158A"/>
    <w:rsid w:val="00F4174C"/>
    <w:rsid w:val="00F42B24"/>
    <w:rsid w:val="00F42BD8"/>
    <w:rsid w:val="00F43FF5"/>
    <w:rsid w:val="00F447AC"/>
    <w:rsid w:val="00F45297"/>
    <w:rsid w:val="00F45C55"/>
    <w:rsid w:val="00F45F25"/>
    <w:rsid w:val="00F46D88"/>
    <w:rsid w:val="00F47B60"/>
    <w:rsid w:val="00F50739"/>
    <w:rsid w:val="00F5098B"/>
    <w:rsid w:val="00F50A34"/>
    <w:rsid w:val="00F50B43"/>
    <w:rsid w:val="00F50F08"/>
    <w:rsid w:val="00F5112A"/>
    <w:rsid w:val="00F51B95"/>
    <w:rsid w:val="00F51E13"/>
    <w:rsid w:val="00F52299"/>
    <w:rsid w:val="00F52FB5"/>
    <w:rsid w:val="00F530BE"/>
    <w:rsid w:val="00F5318C"/>
    <w:rsid w:val="00F540B7"/>
    <w:rsid w:val="00F541B1"/>
    <w:rsid w:val="00F546BA"/>
    <w:rsid w:val="00F54A72"/>
    <w:rsid w:val="00F55593"/>
    <w:rsid w:val="00F56666"/>
    <w:rsid w:val="00F56E39"/>
    <w:rsid w:val="00F579B0"/>
    <w:rsid w:val="00F601BB"/>
    <w:rsid w:val="00F6028E"/>
    <w:rsid w:val="00F61E5B"/>
    <w:rsid w:val="00F62718"/>
    <w:rsid w:val="00F63B1E"/>
    <w:rsid w:val="00F64756"/>
    <w:rsid w:val="00F65631"/>
    <w:rsid w:val="00F665FD"/>
    <w:rsid w:val="00F66BB8"/>
    <w:rsid w:val="00F714BC"/>
    <w:rsid w:val="00F71BB6"/>
    <w:rsid w:val="00F72C44"/>
    <w:rsid w:val="00F73499"/>
    <w:rsid w:val="00F73D75"/>
    <w:rsid w:val="00F76C02"/>
    <w:rsid w:val="00F76DB0"/>
    <w:rsid w:val="00F76F0E"/>
    <w:rsid w:val="00F77166"/>
    <w:rsid w:val="00F7788D"/>
    <w:rsid w:val="00F77F01"/>
    <w:rsid w:val="00F815F4"/>
    <w:rsid w:val="00F817D3"/>
    <w:rsid w:val="00F82524"/>
    <w:rsid w:val="00F82D73"/>
    <w:rsid w:val="00F82E2F"/>
    <w:rsid w:val="00F839F4"/>
    <w:rsid w:val="00F84520"/>
    <w:rsid w:val="00F849E8"/>
    <w:rsid w:val="00F851C6"/>
    <w:rsid w:val="00F85671"/>
    <w:rsid w:val="00F86427"/>
    <w:rsid w:val="00F86957"/>
    <w:rsid w:val="00F86AA3"/>
    <w:rsid w:val="00F873E2"/>
    <w:rsid w:val="00F90543"/>
    <w:rsid w:val="00F908A2"/>
    <w:rsid w:val="00F90DC3"/>
    <w:rsid w:val="00F91EFA"/>
    <w:rsid w:val="00F92537"/>
    <w:rsid w:val="00F93B37"/>
    <w:rsid w:val="00F93B39"/>
    <w:rsid w:val="00F93CA4"/>
    <w:rsid w:val="00F9425B"/>
    <w:rsid w:val="00F94CBA"/>
    <w:rsid w:val="00F95533"/>
    <w:rsid w:val="00F96954"/>
    <w:rsid w:val="00F97300"/>
    <w:rsid w:val="00F97E8F"/>
    <w:rsid w:val="00F97ECF"/>
    <w:rsid w:val="00FA075F"/>
    <w:rsid w:val="00FA0930"/>
    <w:rsid w:val="00FA0DF3"/>
    <w:rsid w:val="00FA1EAE"/>
    <w:rsid w:val="00FA1ECE"/>
    <w:rsid w:val="00FA20D0"/>
    <w:rsid w:val="00FA348B"/>
    <w:rsid w:val="00FA3E3C"/>
    <w:rsid w:val="00FA55DA"/>
    <w:rsid w:val="00FA5B26"/>
    <w:rsid w:val="00FA6579"/>
    <w:rsid w:val="00FA7244"/>
    <w:rsid w:val="00FA7A5D"/>
    <w:rsid w:val="00FB2061"/>
    <w:rsid w:val="00FB2447"/>
    <w:rsid w:val="00FB2E49"/>
    <w:rsid w:val="00FB491B"/>
    <w:rsid w:val="00FB5F8D"/>
    <w:rsid w:val="00FB637A"/>
    <w:rsid w:val="00FB6A5C"/>
    <w:rsid w:val="00FB71A3"/>
    <w:rsid w:val="00FB7F44"/>
    <w:rsid w:val="00FB7FB9"/>
    <w:rsid w:val="00FC09A2"/>
    <w:rsid w:val="00FC0EF2"/>
    <w:rsid w:val="00FC13DC"/>
    <w:rsid w:val="00FC2A5A"/>
    <w:rsid w:val="00FC2C4F"/>
    <w:rsid w:val="00FC3883"/>
    <w:rsid w:val="00FC4695"/>
    <w:rsid w:val="00FC60B5"/>
    <w:rsid w:val="00FC62E7"/>
    <w:rsid w:val="00FC667D"/>
    <w:rsid w:val="00FC68B4"/>
    <w:rsid w:val="00FC6D7A"/>
    <w:rsid w:val="00FD0C49"/>
    <w:rsid w:val="00FD1152"/>
    <w:rsid w:val="00FD2776"/>
    <w:rsid w:val="00FD2E4D"/>
    <w:rsid w:val="00FD30C8"/>
    <w:rsid w:val="00FD4CFD"/>
    <w:rsid w:val="00FD4EE7"/>
    <w:rsid w:val="00FD68C2"/>
    <w:rsid w:val="00FD7F7B"/>
    <w:rsid w:val="00FE2103"/>
    <w:rsid w:val="00FE2D6E"/>
    <w:rsid w:val="00FE2FFD"/>
    <w:rsid w:val="00FE3C4E"/>
    <w:rsid w:val="00FE45ED"/>
    <w:rsid w:val="00FE4DC4"/>
    <w:rsid w:val="00FE50BC"/>
    <w:rsid w:val="00FE538D"/>
    <w:rsid w:val="00FE607F"/>
    <w:rsid w:val="00FE6A59"/>
    <w:rsid w:val="00FE7605"/>
    <w:rsid w:val="00FF05DC"/>
    <w:rsid w:val="00FF1BBE"/>
    <w:rsid w:val="00FF1BC4"/>
    <w:rsid w:val="00FF216F"/>
    <w:rsid w:val="00FF3151"/>
    <w:rsid w:val="00FF3402"/>
    <w:rsid w:val="00FF46E3"/>
    <w:rsid w:val="00FF49D2"/>
    <w:rsid w:val="00FF5DFF"/>
    <w:rsid w:val="00FF633A"/>
    <w:rsid w:val="00FF6517"/>
    <w:rsid w:val="00FF6FB9"/>
    <w:rsid w:val="00FF7CEC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docId w15:val="{E2497BE8-5B9D-6144-9DAD-3B649E965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Plain Text" w:uiPriority="99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F90DC3"/>
    <w:rPr>
      <w:rFonts w:ascii="新細明體" w:hAnsi="新細明體" w:cs="新細明體"/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0"/>
    <w:next w:val="a0"/>
    <w:link w:val="20"/>
    <w:semiHidden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0"/>
    <w:next w:val="a0"/>
    <w:link w:val="30"/>
    <w:semiHidden/>
    <w:unhideWhenUsed/>
    <w:qFormat/>
    <w:rsid w:val="00DC463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0"/>
    <w:next w:val="a0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6">
    <w:name w:val="footer"/>
    <w:basedOn w:val="a0"/>
    <w:link w:val="a7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8">
    <w:name w:val="page number"/>
    <w:basedOn w:val="a1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0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0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9">
    <w:name w:val="Table Grid"/>
    <w:basedOn w:val="a2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0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a">
    <w:name w:val="Hyperlink"/>
    <w:rsid w:val="009D782A"/>
    <w:rPr>
      <w:color w:val="0000FF"/>
      <w:u w:val="single"/>
    </w:rPr>
  </w:style>
  <w:style w:type="paragraph" w:customStyle="1" w:styleId="ab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1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2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c">
    <w:name w:val="Balloon Text"/>
    <w:basedOn w:val="a0"/>
    <w:link w:val="ad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d">
    <w:name w:val="註解方塊文字 字元"/>
    <w:link w:val="ac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semiHidden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e">
    <w:name w:val="List Paragraph"/>
    <w:basedOn w:val="a0"/>
    <w:link w:val="af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0"/>
    <w:link w:val="021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0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0">
    <w:name w:val="Plain Text"/>
    <w:basedOn w:val="a0"/>
    <w:link w:val="af1"/>
    <w:uiPriority w:val="99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1">
    <w:name w:val="純文字 字元"/>
    <w:basedOn w:val="a1"/>
    <w:link w:val="af0"/>
    <w:uiPriority w:val="99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0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0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5">
    <w:name w:val="頁首 字元"/>
    <w:basedOn w:val="a1"/>
    <w:link w:val="a4"/>
    <w:uiPriority w:val="99"/>
    <w:rsid w:val="00673B68"/>
    <w:rPr>
      <w:kern w:val="2"/>
    </w:rPr>
  </w:style>
  <w:style w:type="paragraph" w:customStyle="1" w:styleId="03-3">
    <w:name w:val="03-3 中黑(一)(二)(三)"/>
    <w:basedOn w:val="a0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0"/>
    <w:uiPriority w:val="99"/>
    <w:unhideWhenUsed/>
    <w:rsid w:val="00706E04"/>
    <w:pPr>
      <w:spacing w:before="100" w:beforeAutospacing="1" w:after="100" w:afterAutospacing="1"/>
    </w:pPr>
  </w:style>
  <w:style w:type="character" w:styleId="af2">
    <w:name w:val="Unresolved Mention"/>
    <w:basedOn w:val="a1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3">
    <w:name w:val="FollowedHyperlink"/>
    <w:basedOn w:val="a1"/>
    <w:rsid w:val="00783670"/>
    <w:rPr>
      <w:color w:val="954F72" w:themeColor="followedHyperlink"/>
      <w:u w:val="single"/>
    </w:rPr>
  </w:style>
  <w:style w:type="paragraph" w:styleId="af4">
    <w:name w:val="footnote text"/>
    <w:basedOn w:val="a0"/>
    <w:link w:val="af5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5">
    <w:name w:val="註腳文字 字元"/>
    <w:basedOn w:val="a1"/>
    <w:link w:val="af4"/>
    <w:rsid w:val="00017ECD"/>
    <w:rPr>
      <w:kern w:val="2"/>
    </w:rPr>
  </w:style>
  <w:style w:type="character" w:styleId="af6">
    <w:name w:val="footnote reference"/>
    <w:basedOn w:val="a1"/>
    <w:rsid w:val="00017ECD"/>
    <w:rPr>
      <w:vertAlign w:val="superscript"/>
    </w:rPr>
  </w:style>
  <w:style w:type="paragraph" w:styleId="af7">
    <w:name w:val="Body Text Indent"/>
    <w:basedOn w:val="a0"/>
    <w:link w:val="af8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8">
    <w:name w:val="本文縮排 字元"/>
    <w:basedOn w:val="a1"/>
    <w:link w:val="af7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0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1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f">
    <w:name w:val="清單段落 字元"/>
    <w:link w:val="ae"/>
    <w:uiPriority w:val="34"/>
    <w:rsid w:val="000E677E"/>
    <w:rPr>
      <w:kern w:val="2"/>
      <w:sz w:val="24"/>
      <w:szCs w:val="24"/>
    </w:rPr>
  </w:style>
  <w:style w:type="character" w:customStyle="1" w:styleId="a7">
    <w:name w:val="頁尾 字元"/>
    <w:basedOn w:val="a1"/>
    <w:link w:val="a6"/>
    <w:uiPriority w:val="99"/>
    <w:rsid w:val="00B6138E"/>
    <w:rPr>
      <w:kern w:val="2"/>
    </w:rPr>
  </w:style>
  <w:style w:type="paragraph" w:customStyle="1" w:styleId="A50">
    <w:name w:val="A5_內文(齊頭)"/>
    <w:basedOn w:val="a0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0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0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0">
    <w:name w:val="標題 1 字元"/>
    <w:basedOn w:val="a1"/>
    <w:link w:val="1"/>
    <w:uiPriority w:val="9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customStyle="1" w:styleId="-17Q">
    <w:name w:val="教-17Q插頁"/>
    <w:basedOn w:val="a0"/>
    <w:rsid w:val="00E56F97"/>
    <w:pPr>
      <w:widowControl w:val="0"/>
      <w:suppressAutoHyphens/>
      <w:autoSpaceDE w:val="0"/>
      <w:autoSpaceDN w:val="0"/>
      <w:adjustRightInd w:val="0"/>
      <w:spacing w:line="380" w:lineRule="exact"/>
      <w:textAlignment w:val="center"/>
    </w:pPr>
    <w:rPr>
      <w:rFonts w:ascii="Times New Roman" w:hAnsi="Times New Roman" w:cs="Times New Roman"/>
      <w:color w:val="000000"/>
      <w:lang w:val="zh-TW"/>
    </w:rPr>
  </w:style>
  <w:style w:type="paragraph" w:styleId="HTML">
    <w:name w:val="HTML Preformatted"/>
    <w:basedOn w:val="a0"/>
    <w:link w:val="HTML0"/>
    <w:rsid w:val="00CF112E"/>
    <w:rPr>
      <w:rFonts w:ascii="Courier New" w:hAnsi="Courier New" w:cs="Courier New"/>
      <w:sz w:val="20"/>
      <w:szCs w:val="20"/>
    </w:rPr>
  </w:style>
  <w:style w:type="character" w:customStyle="1" w:styleId="HTML0">
    <w:name w:val="HTML 預設格式 字元"/>
    <w:basedOn w:val="a1"/>
    <w:link w:val="HTML"/>
    <w:rsid w:val="00CF112E"/>
    <w:rPr>
      <w:rFonts w:ascii="Courier New" w:hAnsi="Courier New" w:cs="Courier New"/>
    </w:rPr>
  </w:style>
  <w:style w:type="paragraph" w:styleId="31">
    <w:name w:val="Body Text 3"/>
    <w:basedOn w:val="a0"/>
    <w:link w:val="32"/>
    <w:rsid w:val="004A2278"/>
    <w:pPr>
      <w:spacing w:after="120"/>
    </w:pPr>
    <w:rPr>
      <w:sz w:val="16"/>
      <w:szCs w:val="16"/>
    </w:rPr>
  </w:style>
  <w:style w:type="character" w:customStyle="1" w:styleId="32">
    <w:name w:val="本文 3 字元"/>
    <w:basedOn w:val="a1"/>
    <w:link w:val="31"/>
    <w:rsid w:val="004A2278"/>
    <w:rPr>
      <w:rFonts w:ascii="新細明體" w:hAnsi="新細明體" w:cs="新細明體"/>
      <w:sz w:val="16"/>
      <w:szCs w:val="16"/>
    </w:rPr>
  </w:style>
  <w:style w:type="paragraph" w:customStyle="1" w:styleId="-0">
    <w:name w:val="重-齊"/>
    <w:basedOn w:val="a0"/>
    <w:rsid w:val="004A2278"/>
    <w:pPr>
      <w:widowControl w:val="0"/>
      <w:adjustRightInd w:val="0"/>
      <w:snapToGrid w:val="0"/>
      <w:spacing w:line="380" w:lineRule="exact"/>
      <w:jc w:val="both"/>
    </w:pPr>
    <w:rPr>
      <w:rFonts w:hAnsi="Times New Roman" w:cs="Times New Roman"/>
      <w:kern w:val="2"/>
    </w:rPr>
  </w:style>
  <w:style w:type="paragraph" w:customStyle="1" w:styleId="00-">
    <w:name w:val="00-閱讀標"/>
    <w:rsid w:val="005800C6"/>
    <w:pPr>
      <w:adjustRightInd w:val="0"/>
      <w:snapToGrid w:val="0"/>
      <w:spacing w:before="480" w:after="80"/>
      <w:ind w:left="284" w:hanging="284"/>
      <w:jc w:val="both"/>
    </w:pPr>
    <w:rPr>
      <w:rFonts w:eastAsia="標楷體"/>
      <w:b/>
      <w:snapToGrid w:val="0"/>
      <w:kern w:val="2"/>
      <w:sz w:val="27"/>
    </w:rPr>
  </w:style>
  <w:style w:type="paragraph" w:customStyle="1" w:styleId="04-">
    <w:name w:val="04-閱讀(標)"/>
    <w:basedOn w:val="a0"/>
    <w:rsid w:val="00FB6A5C"/>
    <w:pPr>
      <w:widowControl w:val="0"/>
      <w:tabs>
        <w:tab w:val="right" w:pos="8732"/>
      </w:tabs>
      <w:snapToGrid w:val="0"/>
      <w:spacing w:before="140" w:after="100"/>
      <w:ind w:left="1162" w:right="170"/>
      <w:jc w:val="both"/>
    </w:pPr>
    <w:rPr>
      <w:rFonts w:ascii="標楷體" w:eastAsia="標楷體" w:hAnsi="標楷體" w:cs="Times New Roman"/>
      <w:b/>
      <w:kern w:val="2"/>
      <w:sz w:val="31"/>
      <w:szCs w:val="28"/>
    </w:rPr>
  </w:style>
  <w:style w:type="paragraph" w:customStyle="1" w:styleId="04-0">
    <w:name w:val="04閱讀-內文縮"/>
    <w:basedOn w:val="a0"/>
    <w:rsid w:val="00FB6A5C"/>
    <w:pPr>
      <w:widowControl w:val="0"/>
      <w:spacing w:line="406" w:lineRule="exact"/>
      <w:ind w:left="170" w:right="170" w:firstLine="499"/>
      <w:jc w:val="both"/>
    </w:pPr>
    <w:rPr>
      <w:rFonts w:ascii="Times New Roman" w:eastAsia="標楷體" w:hAnsi="細明體" w:cs="Times New Roman"/>
      <w:kern w:val="2"/>
      <w:sz w:val="26"/>
      <w:szCs w:val="25"/>
    </w:rPr>
  </w:style>
  <w:style w:type="paragraph" w:customStyle="1" w:styleId="04-1">
    <w:name w:val="04-閱讀選擇題"/>
    <w:basedOn w:val="a0"/>
    <w:rsid w:val="00FB6A5C"/>
    <w:pPr>
      <w:widowControl w:val="0"/>
      <w:tabs>
        <w:tab w:val="left" w:pos="1253"/>
      </w:tabs>
      <w:spacing w:line="406" w:lineRule="exact"/>
      <w:ind w:left="1588" w:hanging="1361"/>
      <w:jc w:val="both"/>
    </w:pPr>
    <w:rPr>
      <w:rFonts w:hAnsi="細明體" w:cs="Times New Roman"/>
      <w:kern w:val="2"/>
      <w:sz w:val="26"/>
      <w:szCs w:val="25"/>
    </w:rPr>
  </w:style>
  <w:style w:type="paragraph" w:customStyle="1" w:styleId="04-A">
    <w:name w:val="04-閱讀選擇題(A)"/>
    <w:basedOn w:val="04-1"/>
    <w:rsid w:val="00FB6A5C"/>
    <w:pPr>
      <w:ind w:left="1480" w:firstLine="0"/>
    </w:pPr>
  </w:style>
  <w:style w:type="character" w:customStyle="1" w:styleId="-1">
    <w:name w:val="經典-作者 字元"/>
    <w:basedOn w:val="a1"/>
    <w:rsid w:val="00FB6A5C"/>
    <w:rPr>
      <w:rFonts w:eastAsia="標楷體" w:cs="細明體"/>
      <w:spacing w:val="0"/>
      <w:kern w:val="2"/>
      <w:sz w:val="28"/>
      <w:szCs w:val="36"/>
      <w:lang w:val="en-US" w:eastAsia="zh-TW" w:bidi="ar-SA"/>
    </w:rPr>
  </w:style>
  <w:style w:type="paragraph" w:customStyle="1" w:styleId="04-2">
    <w:name w:val="04-閱讀空開(框下)"/>
    <w:rsid w:val="00FB6A5C"/>
    <w:pPr>
      <w:snapToGrid w:val="0"/>
      <w:spacing w:line="230" w:lineRule="exact"/>
    </w:pPr>
  </w:style>
  <w:style w:type="paragraph" w:customStyle="1" w:styleId="04-3">
    <w:name w:val="04-閱讀空開(大)"/>
    <w:rsid w:val="00FB6A5C"/>
    <w:pPr>
      <w:snapToGrid w:val="0"/>
      <w:spacing w:line="300" w:lineRule="exact"/>
    </w:pPr>
  </w:style>
  <w:style w:type="paragraph" w:customStyle="1" w:styleId="04-4">
    <w:name w:val="04-一、標"/>
    <w:basedOn w:val="a0"/>
    <w:rsid w:val="00E07A98"/>
    <w:pPr>
      <w:widowControl w:val="0"/>
      <w:snapToGrid w:val="0"/>
      <w:spacing w:beforeLines="50" w:before="50" w:afterLines="20" w:after="20" w:line="500" w:lineRule="exact"/>
      <w:ind w:left="200" w:hangingChars="200" w:hanging="200"/>
      <w:jc w:val="both"/>
    </w:pPr>
    <w:rPr>
      <w:rFonts w:ascii="標楷體" w:eastAsia="標楷體" w:cs="Arial"/>
      <w:spacing w:val="4"/>
      <w:kern w:val="2"/>
      <w:sz w:val="28"/>
      <w:szCs w:val="28"/>
    </w:rPr>
  </w:style>
  <w:style w:type="character" w:customStyle="1" w:styleId="00-13pt">
    <w:name w:val="00-楷體13pt"/>
    <w:basedOn w:val="a1"/>
    <w:rsid w:val="00E07A98"/>
    <w:rPr>
      <w:rFonts w:ascii="標楷體" w:eastAsia="標楷體"/>
      <w:sz w:val="26"/>
    </w:rPr>
  </w:style>
  <w:style w:type="paragraph" w:customStyle="1" w:styleId="1--2">
    <w:name w:val="(  )1--2"/>
    <w:basedOn w:val="a0"/>
    <w:rsid w:val="00E07A98"/>
    <w:pPr>
      <w:widowControl w:val="0"/>
      <w:tabs>
        <w:tab w:val="left" w:pos="502"/>
        <w:tab w:val="left" w:pos="1707"/>
      </w:tabs>
      <w:spacing w:line="440" w:lineRule="exact"/>
      <w:ind w:left="1707" w:hangingChars="680" w:hanging="1707"/>
      <w:jc w:val="both"/>
    </w:pPr>
    <w:rPr>
      <w:rFonts w:ascii="Arial" w:hAnsi="Arial" w:cs="Arial"/>
      <w:kern w:val="2"/>
      <w:sz w:val="26"/>
    </w:rPr>
  </w:style>
  <w:style w:type="paragraph" w:customStyle="1" w:styleId="00-A">
    <w:name w:val="00-選擇題下(A)"/>
    <w:basedOn w:val="00-0"/>
    <w:rsid w:val="00E07A98"/>
    <w:pPr>
      <w:spacing w:before="0"/>
      <w:ind w:left="1406" w:hanging="414"/>
    </w:pPr>
  </w:style>
  <w:style w:type="paragraph" w:customStyle="1" w:styleId="00-0">
    <w:name w:val="00-選擇題幹"/>
    <w:rsid w:val="00E07A98"/>
    <w:pPr>
      <w:tabs>
        <w:tab w:val="left" w:pos="215"/>
        <w:tab w:val="left" w:pos="454"/>
        <w:tab w:val="left" w:pos="709"/>
      </w:tabs>
      <w:overflowPunct w:val="0"/>
      <w:adjustRightInd w:val="0"/>
      <w:snapToGrid w:val="0"/>
      <w:spacing w:before="100" w:line="420" w:lineRule="exact"/>
      <w:ind w:left="992" w:hanging="992"/>
      <w:jc w:val="both"/>
    </w:pPr>
    <w:rPr>
      <w:rFonts w:ascii="新細明體"/>
      <w:snapToGrid w:val="0"/>
      <w:kern w:val="2"/>
      <w:sz w:val="24"/>
    </w:rPr>
  </w:style>
  <w:style w:type="paragraph" w:customStyle="1" w:styleId="01-">
    <w:name w:val="01-學習單標"/>
    <w:basedOn w:val="a0"/>
    <w:rsid w:val="00E07A98"/>
    <w:pPr>
      <w:widowControl w:val="0"/>
      <w:tabs>
        <w:tab w:val="left" w:pos="5670"/>
      </w:tabs>
      <w:snapToGrid w:val="0"/>
    </w:pPr>
    <w:rPr>
      <w:rFonts w:ascii="Arial Narrow" w:eastAsia="文鼎中楷" w:hAnsi="Arial Narrow" w:cs="Times New Roman"/>
      <w:kern w:val="2"/>
      <w:sz w:val="26"/>
    </w:rPr>
  </w:style>
  <w:style w:type="paragraph" w:customStyle="1" w:styleId="01-0">
    <w:name w:val="01-課名"/>
    <w:basedOn w:val="a0"/>
    <w:rsid w:val="00E07A98"/>
    <w:pPr>
      <w:widowControl w:val="0"/>
      <w:tabs>
        <w:tab w:val="left" w:pos="5670"/>
      </w:tabs>
      <w:snapToGrid w:val="0"/>
      <w:textAlignment w:val="center"/>
    </w:pPr>
    <w:rPr>
      <w:rFonts w:ascii="Times New Roman" w:eastAsia="文鼎粗楷" w:hAnsi="Times New Roman" w:cs="Times New Roman"/>
      <w:kern w:val="2"/>
      <w:sz w:val="28"/>
    </w:rPr>
  </w:style>
  <w:style w:type="paragraph" w:customStyle="1" w:styleId="01-2">
    <w:name w:val="01-班級"/>
    <w:basedOn w:val="a0"/>
    <w:rsid w:val="00E07A98"/>
    <w:pPr>
      <w:widowControl w:val="0"/>
      <w:tabs>
        <w:tab w:val="left" w:pos="5670"/>
      </w:tabs>
      <w:snapToGrid w:val="0"/>
      <w:spacing w:after="110"/>
    </w:pPr>
    <w:rPr>
      <w:rFonts w:ascii="Times New Roman" w:hAnsi="Times New Roman" w:cs="Times New Roman"/>
      <w:kern w:val="2"/>
      <w:sz w:val="20"/>
    </w:rPr>
  </w:style>
  <w:style w:type="paragraph" w:customStyle="1" w:styleId="00-1">
    <w:name w:val="00-加框楷內文"/>
    <w:basedOn w:val="a0"/>
    <w:rsid w:val="00E07A98"/>
    <w:pPr>
      <w:pBdr>
        <w:top w:val="single" w:sz="6" w:space="0" w:color="auto"/>
        <w:left w:val="single" w:sz="6" w:space="4" w:color="auto"/>
        <w:bottom w:val="single" w:sz="6" w:space="6" w:color="auto"/>
        <w:right w:val="single" w:sz="6" w:space="4" w:color="auto"/>
      </w:pBdr>
      <w:adjustRightInd w:val="0"/>
      <w:snapToGrid w:val="0"/>
      <w:spacing w:line="410" w:lineRule="exact"/>
      <w:ind w:left="113" w:right="113" w:firstLine="539"/>
      <w:jc w:val="both"/>
    </w:pPr>
    <w:rPr>
      <w:rFonts w:eastAsia="標楷體" w:cs="Times New Roman"/>
      <w:snapToGrid w:val="0"/>
      <w:kern w:val="2"/>
      <w:sz w:val="25"/>
      <w:szCs w:val="26"/>
    </w:rPr>
  </w:style>
  <w:style w:type="paragraph" w:customStyle="1" w:styleId="00-2">
    <w:name w:val="00-入圖"/>
    <w:rsid w:val="00E07A98"/>
    <w:pPr>
      <w:tabs>
        <w:tab w:val="left" w:pos="1021"/>
      </w:tabs>
      <w:snapToGrid w:val="0"/>
    </w:pPr>
    <w:rPr>
      <w:sz w:val="24"/>
      <w:szCs w:val="26"/>
    </w:rPr>
  </w:style>
  <w:style w:type="character" w:customStyle="1" w:styleId="0A-">
    <w:name w:val="0A-刷資料來源"/>
    <w:basedOn w:val="a1"/>
    <w:rsid w:val="00E07A98"/>
    <w:rPr>
      <w:rFonts w:eastAsia="標楷體"/>
      <w:position w:val="6"/>
      <w:sz w:val="25"/>
    </w:rPr>
  </w:style>
  <w:style w:type="paragraph" w:customStyle="1" w:styleId="07A-">
    <w:name w:val="07A-表格文"/>
    <w:basedOn w:val="a0"/>
    <w:rsid w:val="009F4636"/>
    <w:pPr>
      <w:widowControl w:val="0"/>
      <w:tabs>
        <w:tab w:val="left" w:pos="5670"/>
      </w:tabs>
      <w:adjustRightInd w:val="0"/>
      <w:snapToGrid w:val="0"/>
      <w:spacing w:before="40" w:after="40" w:line="360" w:lineRule="exact"/>
      <w:jc w:val="both"/>
      <w:textAlignment w:val="center"/>
    </w:pPr>
    <w:rPr>
      <w:rFonts w:hAnsi="Times New Roman" w:cs="Times New Roman"/>
      <w:snapToGrid w:val="0"/>
      <w:kern w:val="2"/>
    </w:rPr>
  </w:style>
  <w:style w:type="character" w:customStyle="1" w:styleId="30">
    <w:name w:val="標題 3 字元"/>
    <w:basedOn w:val="a1"/>
    <w:link w:val="3"/>
    <w:semiHidden/>
    <w:rsid w:val="00DC4632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02-0">
    <w:name w:val="02-題目段"/>
    <w:basedOn w:val="a0"/>
    <w:rsid w:val="000B6302"/>
    <w:pPr>
      <w:widowControl w:val="0"/>
      <w:tabs>
        <w:tab w:val="left" w:pos="9639"/>
      </w:tabs>
      <w:adjustRightInd w:val="0"/>
      <w:snapToGrid w:val="0"/>
      <w:spacing w:line="460" w:lineRule="exact"/>
      <w:ind w:left="284" w:hanging="284"/>
      <w:jc w:val="both"/>
    </w:pPr>
    <w:rPr>
      <w:rFonts w:hAnsi="Times New Roman" w:cs="Times New Roman"/>
      <w:snapToGrid w:val="0"/>
      <w:kern w:val="2"/>
    </w:rPr>
  </w:style>
  <w:style w:type="character" w:customStyle="1" w:styleId="02A-">
    <w:name w:val="02A-刷藍字"/>
    <w:basedOn w:val="a1"/>
    <w:rsid w:val="000B6302"/>
    <w:rPr>
      <w:color w:val="0000FF"/>
      <w:kern w:val="2"/>
    </w:rPr>
  </w:style>
  <w:style w:type="paragraph" w:customStyle="1" w:styleId="08-">
    <w:name w:val="08-空開"/>
    <w:basedOn w:val="a0"/>
    <w:rsid w:val="000B6302"/>
    <w:pPr>
      <w:widowControl w:val="0"/>
      <w:tabs>
        <w:tab w:val="left" w:pos="5670"/>
      </w:tabs>
      <w:snapToGrid w:val="0"/>
      <w:spacing w:line="120" w:lineRule="exact"/>
    </w:pPr>
    <w:rPr>
      <w:rFonts w:ascii="Times New Roman" w:hAnsi="Times New Roman" w:cs="Times New Roman"/>
      <w:kern w:val="2"/>
      <w:sz w:val="26"/>
    </w:rPr>
  </w:style>
  <w:style w:type="character" w:customStyle="1" w:styleId="02A-0">
    <w:name w:val="02A-刷綠框"/>
    <w:basedOn w:val="a1"/>
    <w:rsid w:val="000B6302"/>
    <w:rPr>
      <w:rFonts w:ascii="標楷體" w:eastAsia="標楷體" w:hAnsi="標楷體"/>
      <w:bdr w:val="single" w:sz="4" w:space="0" w:color="auto"/>
      <w:shd w:val="clear" w:color="auto" w:fill="99FF66"/>
    </w:rPr>
  </w:style>
  <w:style w:type="paragraph" w:customStyle="1" w:styleId="A92">
    <w:name w:val="A9_內文(表格_前後距離)"/>
    <w:basedOn w:val="A50"/>
    <w:link w:val="A93"/>
    <w:rsid w:val="00B5749B"/>
    <w:pPr>
      <w:snapToGrid w:val="0"/>
      <w:spacing w:beforeLines="15" w:before="54" w:afterLines="15" w:after="54" w:line="240" w:lineRule="auto"/>
    </w:pPr>
    <w:rPr>
      <w:rFonts w:cs="TimesNewRomanPSMT"/>
      <w:kern w:val="0"/>
      <w:szCs w:val="23"/>
    </w:rPr>
  </w:style>
  <w:style w:type="character" w:customStyle="1" w:styleId="A93">
    <w:name w:val="A9_內文(表格_前後距離) 字元"/>
    <w:link w:val="A92"/>
    <w:rsid w:val="00B5749B"/>
    <w:rPr>
      <w:rFonts w:ascii="Calibri" w:hAnsi="Calibri" w:cs="TimesNewRomanPSMT"/>
      <w:sz w:val="28"/>
      <w:szCs w:val="23"/>
    </w:rPr>
  </w:style>
  <w:style w:type="paragraph" w:customStyle="1" w:styleId="A5123">
    <w:name w:val="A5_內文(齊頭) 1.2.3."/>
    <w:basedOn w:val="A50"/>
    <w:link w:val="A51230"/>
    <w:rsid w:val="000A1F71"/>
    <w:pPr>
      <w:ind w:left="210" w:hangingChars="75" w:hanging="210"/>
    </w:pPr>
    <w:rPr>
      <w:rFonts w:ascii="Times New Roman" w:hAnsi="Times New Roman"/>
      <w:kern w:val="0"/>
    </w:rPr>
  </w:style>
  <w:style w:type="character" w:customStyle="1" w:styleId="A51230">
    <w:name w:val="A5_內文(齊頭) 1.2.3. 字元"/>
    <w:link w:val="A5123"/>
    <w:rsid w:val="000A1F71"/>
    <w:rPr>
      <w:sz w:val="28"/>
      <w:szCs w:val="22"/>
    </w:rPr>
  </w:style>
  <w:style w:type="paragraph" w:customStyle="1" w:styleId="A5-02">
    <w:name w:val="A5-02_內文 一二三"/>
    <w:basedOn w:val="a0"/>
    <w:rsid w:val="000A1F71"/>
    <w:pPr>
      <w:widowControl w:val="0"/>
      <w:spacing w:line="480" w:lineRule="exact"/>
      <w:ind w:left="574" w:hangingChars="205" w:hanging="574"/>
    </w:pPr>
    <w:rPr>
      <w:rFonts w:ascii="Calibri" w:hAnsi="Calibri" w:cs="Times New Roman"/>
      <w:sz w:val="28"/>
      <w:szCs w:val="22"/>
    </w:rPr>
  </w:style>
  <w:style w:type="paragraph" w:customStyle="1" w:styleId="A52">
    <w:name w:val="A5_內文(紫字一二三)"/>
    <w:basedOn w:val="A50"/>
    <w:link w:val="A53"/>
    <w:rsid w:val="000A1F71"/>
    <w:rPr>
      <w:rFonts w:ascii="Times New Roman" w:hAnsi="Times New Roman"/>
      <w:b/>
      <w:color w:val="800080"/>
      <w:szCs w:val="24"/>
    </w:rPr>
  </w:style>
  <w:style w:type="character" w:customStyle="1" w:styleId="A53">
    <w:name w:val="A5_內文(紫字一二三) 字元"/>
    <w:link w:val="A52"/>
    <w:rsid w:val="000A1F71"/>
    <w:rPr>
      <w:b/>
      <w:color w:val="800080"/>
      <w:kern w:val="2"/>
      <w:sz w:val="28"/>
      <w:szCs w:val="24"/>
    </w:rPr>
  </w:style>
  <w:style w:type="paragraph" w:customStyle="1" w:styleId="a">
    <w:name w:val="◆"/>
    <w:basedOn w:val="a0"/>
    <w:rsid w:val="00F77166"/>
    <w:pPr>
      <w:widowControl w:val="0"/>
      <w:numPr>
        <w:numId w:val="2"/>
      </w:numPr>
      <w:tabs>
        <w:tab w:val="left" w:pos="448"/>
      </w:tabs>
    </w:pPr>
    <w:rPr>
      <w:rFonts w:ascii="Times New Roman" w:hAnsi="Times New Roman" w:cs="Times New Roman"/>
      <w:szCs w:val="22"/>
    </w:rPr>
  </w:style>
  <w:style w:type="character" w:customStyle="1" w:styleId="15Q">
    <w:name w:val="15Q縮。"/>
    <w:rsid w:val="00F77166"/>
  </w:style>
  <w:style w:type="character" w:customStyle="1" w:styleId="af9">
    <w:name w:val="●下線"/>
    <w:rsid w:val="00F77166"/>
    <w:rPr>
      <w:u w:val="single"/>
    </w:rPr>
  </w:style>
  <w:style w:type="paragraph" w:customStyle="1" w:styleId="-15Q">
    <w:name w:val="請見-15Q藍字"/>
    <w:basedOn w:val="a0"/>
    <w:rsid w:val="00F77166"/>
    <w:pPr>
      <w:widowControl w:val="0"/>
      <w:suppressAutoHyphens/>
      <w:autoSpaceDE w:val="0"/>
      <w:autoSpaceDN w:val="0"/>
      <w:adjustRightInd w:val="0"/>
      <w:spacing w:line="298" w:lineRule="atLeast"/>
      <w:textAlignment w:val="center"/>
    </w:pPr>
    <w:rPr>
      <w:rFonts w:ascii="ATC-6a195b8b*+Times" w:eastAsia="ATC-6a195b8b*+Times" w:hAnsi="Times New Roman" w:cs="Times New Roman"/>
      <w:color w:val="2E4C8B"/>
      <w:sz w:val="21"/>
      <w:szCs w:val="21"/>
      <w:lang w:val="zh-TW"/>
    </w:rPr>
  </w:style>
  <w:style w:type="character" w:customStyle="1" w:styleId="08-0">
    <w:name w:val="08-答(無線)"/>
    <w:rsid w:val="00A1583A"/>
    <w:rPr>
      <w:color w:val="FF00FF"/>
      <w:u w:val="none" w:color="000000"/>
    </w:rPr>
  </w:style>
  <w:style w:type="paragraph" w:customStyle="1" w:styleId="01-3">
    <w:name w:val="01-表文"/>
    <w:basedOn w:val="a0"/>
    <w:rsid w:val="00006BB3"/>
    <w:pPr>
      <w:widowControl w:val="0"/>
      <w:adjustRightInd w:val="0"/>
      <w:snapToGrid w:val="0"/>
      <w:spacing w:line="340" w:lineRule="exact"/>
      <w:ind w:left="57" w:right="57"/>
      <w:jc w:val="center"/>
      <w:textAlignment w:val="center"/>
    </w:pPr>
    <w:rPr>
      <w:rFonts w:ascii="Times New Roman" w:hAnsi="Times New Roman" w:cs="Times New Roman"/>
      <w:b/>
      <w:snapToGrid w:val="0"/>
    </w:rPr>
  </w:style>
  <w:style w:type="paragraph" w:customStyle="1" w:styleId="-2">
    <w:name w:val="重-(一)標"/>
    <w:basedOn w:val="a0"/>
    <w:rsid w:val="00A00D8D"/>
    <w:pPr>
      <w:widowControl w:val="0"/>
      <w:adjustRightInd w:val="0"/>
      <w:snapToGrid w:val="0"/>
      <w:spacing w:before="20" w:after="20" w:line="380" w:lineRule="exact"/>
      <w:ind w:left="567" w:hanging="567"/>
      <w:jc w:val="both"/>
    </w:pPr>
    <w:rPr>
      <w:rFonts w:ascii="標楷體" w:eastAsia="標楷體" w:hAnsi="標楷體" w:cs="Times New Roman"/>
      <w:b/>
      <w:kern w:val="2"/>
      <w:sz w:val="25"/>
    </w:rPr>
  </w:style>
  <w:style w:type="paragraph" w:customStyle="1" w:styleId="-10">
    <w:name w:val="重-成語1."/>
    <w:basedOn w:val="a0"/>
    <w:rsid w:val="00A00D8D"/>
    <w:pPr>
      <w:widowControl w:val="0"/>
      <w:tabs>
        <w:tab w:val="left" w:pos="1661"/>
      </w:tabs>
      <w:adjustRightInd w:val="0"/>
      <w:snapToGrid w:val="0"/>
      <w:spacing w:line="380" w:lineRule="exact"/>
      <w:ind w:left="453" w:hanging="255"/>
      <w:jc w:val="both"/>
    </w:pPr>
    <w:rPr>
      <w:rFonts w:hAnsi="Times New Roman" w:cs="Times New Roman"/>
      <w:kern w:val="2"/>
    </w:rPr>
  </w:style>
  <w:style w:type="paragraph" w:customStyle="1" w:styleId="-11">
    <w:name w:val="重-成語(1)"/>
    <w:basedOn w:val="-10"/>
    <w:rsid w:val="00A00D8D"/>
    <w:pPr>
      <w:ind w:left="766" w:hanging="312"/>
    </w:pPr>
  </w:style>
  <w:style w:type="paragraph" w:customStyle="1" w:styleId="-100">
    <w:name w:val="重-成語10."/>
    <w:basedOn w:val="-10"/>
    <w:rsid w:val="00A00D8D"/>
    <w:pPr>
      <w:ind w:left="454" w:hanging="369"/>
    </w:pPr>
  </w:style>
  <w:style w:type="paragraph" w:customStyle="1" w:styleId="02-1">
    <w:name w:val="02-前整理1.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3" w:hanging="323"/>
      <w:jc w:val="both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-10">
    <w:name w:val="02-前整理10.後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4" w:hanging="454"/>
      <w:jc w:val="both"/>
    </w:pPr>
    <w:rPr>
      <w:rFonts w:ascii="Times New Roman" w:eastAsia="標楷體" w:hAnsi="Times New Roman" w:cs="Times New Roman"/>
      <w:kern w:val="2"/>
      <w:sz w:val="26"/>
    </w:rPr>
  </w:style>
  <w:style w:type="character" w:customStyle="1" w:styleId="01-4">
    <w:name w:val="01-刷注音"/>
    <w:rsid w:val="0014154D"/>
    <w:rPr>
      <w:sz w:val="20"/>
      <w:szCs w:val="20"/>
    </w:rPr>
  </w:style>
  <w:style w:type="paragraph" w:customStyle="1" w:styleId="01-5">
    <w:name w:val="01-前整理一、標"/>
    <w:basedOn w:val="a0"/>
    <w:rsid w:val="0014154D"/>
    <w:pPr>
      <w:widowControl w:val="0"/>
      <w:overflowPunct w:val="0"/>
      <w:adjustRightInd w:val="0"/>
      <w:snapToGrid w:val="0"/>
      <w:spacing w:before="280" w:after="160" w:line="440" w:lineRule="exact"/>
      <w:ind w:left="482" w:hanging="482"/>
      <w:jc w:val="both"/>
      <w:textAlignment w:val="center"/>
    </w:pPr>
    <w:rPr>
      <w:rFonts w:ascii="Times New Roman" w:hAnsi="Times New Roman" w:cs="Times New Roman"/>
      <w:b/>
      <w:kern w:val="2"/>
      <w:sz w:val="26"/>
    </w:rPr>
  </w:style>
  <w:style w:type="paragraph" w:customStyle="1" w:styleId="07-">
    <w:name w:val="07-表格文"/>
    <w:basedOn w:val="a0"/>
    <w:rsid w:val="0014154D"/>
    <w:pPr>
      <w:widowControl w:val="0"/>
      <w:overflowPunct w:val="0"/>
      <w:adjustRightInd w:val="0"/>
      <w:snapToGrid w:val="0"/>
      <w:spacing w:before="36" w:after="36" w:line="420" w:lineRule="exact"/>
      <w:ind w:left="323" w:hanging="323"/>
      <w:jc w:val="both"/>
      <w:textAlignment w:val="center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10">
    <w:name w:val="021內文齊頭"/>
    <w:basedOn w:val="a0"/>
    <w:link w:val="0211"/>
    <w:rsid w:val="00E36192"/>
    <w:pPr>
      <w:widowControl w:val="0"/>
      <w:jc w:val="both"/>
    </w:pPr>
    <w:rPr>
      <w:rFonts w:ascii="Times New Roman" w:hAnsi="Times New Roman" w:cs="Times New Roman"/>
      <w:kern w:val="2"/>
    </w:rPr>
  </w:style>
  <w:style w:type="character" w:customStyle="1" w:styleId="0211">
    <w:name w:val="021內文齊頭 字元 字元"/>
    <w:link w:val="0210"/>
    <w:rsid w:val="00E36192"/>
    <w:rPr>
      <w:kern w:val="2"/>
      <w:sz w:val="24"/>
      <w:szCs w:val="24"/>
    </w:rPr>
  </w:style>
  <w:style w:type="paragraph" w:customStyle="1" w:styleId="022">
    <w:name w:val="022 內文粗體"/>
    <w:basedOn w:val="a0"/>
    <w:link w:val="0220"/>
    <w:rsid w:val="00E36192"/>
    <w:pPr>
      <w:spacing w:line="360" w:lineRule="atLeast"/>
      <w:ind w:left="100" w:hangingChars="100" w:hanging="100"/>
      <w:jc w:val="both"/>
    </w:pPr>
    <w:rPr>
      <w:rFonts w:ascii="Times New Roman" w:hAnsi="Times New Roman" w:cs="Times New Roman"/>
      <w:b/>
      <w:bCs/>
      <w:szCs w:val="20"/>
    </w:rPr>
  </w:style>
  <w:style w:type="character" w:customStyle="1" w:styleId="0220">
    <w:name w:val="022 內文粗體 字元"/>
    <w:link w:val="022"/>
    <w:rsid w:val="00E36192"/>
    <w:rPr>
      <w:b/>
      <w:bCs/>
      <w:sz w:val="24"/>
    </w:rPr>
  </w:style>
  <w:style w:type="paragraph" w:customStyle="1" w:styleId="04-5">
    <w:name w:val="04-閱讀空開"/>
    <w:rsid w:val="00153DA0"/>
    <w:pPr>
      <w:snapToGrid w:val="0"/>
      <w:spacing w:line="120" w:lineRule="exact"/>
    </w:pPr>
  </w:style>
  <w:style w:type="paragraph" w:customStyle="1" w:styleId="04--">
    <w:name w:val="04-閱讀-注釋小標"/>
    <w:basedOn w:val="04-0"/>
    <w:rsid w:val="00153DA0"/>
    <w:pPr>
      <w:spacing w:before="100"/>
      <w:ind w:left="482" w:hanging="312"/>
    </w:pPr>
    <w:rPr>
      <w:b/>
    </w:rPr>
  </w:style>
  <w:style w:type="paragraph" w:customStyle="1" w:styleId="04--1">
    <w:name w:val="04-閱讀-注釋文1"/>
    <w:basedOn w:val="04--0"/>
    <w:rsid w:val="00153DA0"/>
    <w:pPr>
      <w:ind w:left="1219" w:hanging="737"/>
    </w:pPr>
  </w:style>
  <w:style w:type="paragraph" w:customStyle="1" w:styleId="04--0">
    <w:name w:val="04-閱讀-注釋文"/>
    <w:basedOn w:val="04-0"/>
    <w:rsid w:val="00153DA0"/>
    <w:pPr>
      <w:tabs>
        <w:tab w:val="left" w:pos="737"/>
      </w:tabs>
      <w:spacing w:line="380" w:lineRule="exact"/>
      <w:ind w:left="482" w:firstLine="454"/>
    </w:pPr>
    <w:rPr>
      <w:rFonts w:eastAsia="新細明體"/>
      <w:sz w:val="24"/>
    </w:rPr>
  </w:style>
  <w:style w:type="paragraph" w:customStyle="1" w:styleId="04-6">
    <w:name w:val="04-閱讀解析"/>
    <w:basedOn w:val="a0"/>
    <w:rsid w:val="00153DA0"/>
    <w:pPr>
      <w:widowControl w:val="0"/>
      <w:snapToGrid w:val="0"/>
      <w:spacing w:line="268" w:lineRule="exact"/>
      <w:ind w:left="1418" w:hanging="142"/>
      <w:jc w:val="both"/>
    </w:pPr>
    <w:rPr>
      <w:rFonts w:cs="Times New Roman"/>
      <w:color w:val="FF0000"/>
      <w:kern w:val="2"/>
      <w:sz w:val="20"/>
    </w:rPr>
  </w:style>
  <w:style w:type="paragraph" w:customStyle="1" w:styleId="04-7">
    <w:name w:val="04-一、標(閱讀)"/>
    <w:basedOn w:val="04-4"/>
    <w:rsid w:val="00153DA0"/>
    <w:pPr>
      <w:spacing w:before="190" w:afterLines="50" w:after="190"/>
      <w:ind w:left="558" w:hanging="558"/>
    </w:pPr>
    <w:rPr>
      <w:lang w:val="zh-TW"/>
    </w:rPr>
  </w:style>
  <w:style w:type="character" w:customStyle="1" w:styleId="-3">
    <w:name w:val="重-刷注音"/>
    <w:rsid w:val="000F3376"/>
    <w:rPr>
      <w:rFonts w:ascii="標楷體" w:eastAsia="標楷體" w:hAnsi="標楷體"/>
      <w:b/>
      <w:sz w:val="20"/>
    </w:rPr>
  </w:style>
  <w:style w:type="paragraph" w:customStyle="1" w:styleId="-4">
    <w:name w:val="重-形音義"/>
    <w:basedOn w:val="-0"/>
    <w:rsid w:val="000F3376"/>
    <w:pPr>
      <w:tabs>
        <w:tab w:val="left" w:pos="1701"/>
      </w:tabs>
      <w:ind w:left="1944" w:hanging="1746"/>
    </w:pPr>
  </w:style>
  <w:style w:type="character" w:customStyle="1" w:styleId="0212">
    <w:name w:val="021內文齊頭 字元"/>
    <w:rsid w:val="00591349"/>
    <w:rPr>
      <w:kern w:val="2"/>
      <w:sz w:val="24"/>
      <w:szCs w:val="24"/>
    </w:rPr>
  </w:style>
  <w:style w:type="paragraph" w:customStyle="1" w:styleId="A80">
    <w:name w:val="A8_表格內文(上下居中)"/>
    <w:basedOn w:val="a0"/>
    <w:rsid w:val="00C06A06"/>
    <w:pPr>
      <w:widowControl w:val="0"/>
      <w:snapToGrid w:val="0"/>
      <w:spacing w:beforeLines="15" w:before="54" w:afterLines="15" w:after="54"/>
      <w:ind w:leftChars="25" w:left="60" w:rightChars="25" w:right="60"/>
    </w:pPr>
    <w:rPr>
      <w:rFonts w:ascii="Times New Roman" w:hAnsi="Times New Roman" w:cs="Times New Roman"/>
      <w:kern w:val="2"/>
      <w:sz w:val="28"/>
      <w:szCs w:val="28"/>
    </w:rPr>
  </w:style>
  <w:style w:type="paragraph" w:customStyle="1" w:styleId="01123">
    <w:name w:val="01 1.2.3."/>
    <w:basedOn w:val="a0"/>
    <w:link w:val="011230"/>
    <w:rsid w:val="009F5FDD"/>
    <w:pPr>
      <w:widowControl w:val="0"/>
      <w:tabs>
        <w:tab w:val="right" w:pos="9600"/>
      </w:tabs>
      <w:snapToGrid w:val="0"/>
      <w:spacing w:beforeLines="50" w:before="180" w:afterLines="15" w:after="54" w:line="300" w:lineRule="auto"/>
      <w:ind w:left="266" w:hangingChars="95" w:hanging="266"/>
    </w:pPr>
    <w:rPr>
      <w:rFonts w:ascii="Calibri" w:eastAsia="標楷體" w:hAnsi="Calibri" w:cs="Times New Roman"/>
      <w:kern w:val="2"/>
      <w:sz w:val="28"/>
      <w:szCs w:val="28"/>
    </w:rPr>
  </w:style>
  <w:style w:type="character" w:customStyle="1" w:styleId="011230">
    <w:name w:val="01 1.2.3. 字元 字元"/>
    <w:link w:val="01123"/>
    <w:rsid w:val="009F5FDD"/>
    <w:rPr>
      <w:rFonts w:ascii="Calibri" w:eastAsia="標楷體" w:hAnsi="Calibri"/>
      <w:kern w:val="2"/>
      <w:sz w:val="28"/>
      <w:szCs w:val="28"/>
    </w:rPr>
  </w:style>
  <w:style w:type="character" w:customStyle="1" w:styleId="021">
    <w:name w:val="02 表格 齊頭 上下居中 字元"/>
    <w:link w:val="02"/>
    <w:rsid w:val="009F5FDD"/>
    <w:rPr>
      <w:rFonts w:eastAsia="標楷體" w:hAnsi="標楷體"/>
      <w:kern w:val="2"/>
      <w:sz w:val="28"/>
      <w:szCs w:val="28"/>
    </w:rPr>
  </w:style>
  <w:style w:type="paragraph" w:customStyle="1" w:styleId="013">
    <w:name w:val="01 一二三 距前"/>
    <w:basedOn w:val="a0"/>
    <w:rsid w:val="00A4615A"/>
    <w:pPr>
      <w:widowControl w:val="0"/>
      <w:autoSpaceDE w:val="0"/>
      <w:autoSpaceDN w:val="0"/>
      <w:adjustRightInd w:val="0"/>
      <w:spacing w:beforeLines="50" w:before="180" w:line="330" w:lineRule="exact"/>
    </w:pPr>
    <w:rPr>
      <w:rFonts w:ascii="Times New Roman" w:cs="Times New Roman"/>
      <w:b/>
      <w:color w:val="000000"/>
      <w:sz w:val="25"/>
      <w:szCs w:val="25"/>
    </w:rPr>
  </w:style>
  <w:style w:type="paragraph" w:customStyle="1" w:styleId="03">
    <w:name w:val="03 文意分析小幫手"/>
    <w:basedOn w:val="a0"/>
    <w:rsid w:val="00A4615A"/>
    <w:pPr>
      <w:widowControl w:val="0"/>
      <w:snapToGrid w:val="0"/>
      <w:spacing w:beforeLines="15" w:before="54" w:line="264" w:lineRule="auto"/>
      <w:ind w:leftChars="25" w:left="60" w:rightChars="25" w:right="60"/>
      <w:jc w:val="both"/>
    </w:pPr>
    <w:rPr>
      <w:rFonts w:ascii="Times New Roman" w:eastAsia="華康中明體" w:hAnsi="Times New Roman" w:cs="Times New Roman"/>
      <w:kern w:val="2"/>
      <w:sz w:val="21"/>
      <w:szCs w:val="28"/>
    </w:rPr>
  </w:style>
  <w:style w:type="paragraph" w:customStyle="1" w:styleId="053">
    <w:name w:val="05 紅版樣式 解析(方塊)"/>
    <w:basedOn w:val="a0"/>
    <w:link w:val="054"/>
    <w:rsid w:val="00817BE1"/>
    <w:pPr>
      <w:widowControl w:val="0"/>
      <w:snapToGrid w:val="0"/>
      <w:ind w:left="189" w:hangingChars="105" w:hanging="189"/>
      <w:jc w:val="both"/>
    </w:pPr>
    <w:rPr>
      <w:rFonts w:ascii="Times New Roman" w:eastAsia="標楷體" w:hAnsi="Times New Roman" w:cs="Times New Roman"/>
      <w:color w:val="FF00FF"/>
      <w:kern w:val="2"/>
      <w:sz w:val="18"/>
      <w:szCs w:val="18"/>
    </w:rPr>
  </w:style>
  <w:style w:type="character" w:customStyle="1" w:styleId="054">
    <w:name w:val="05 紅版樣式 解析(方塊) 字元"/>
    <w:link w:val="053"/>
    <w:rsid w:val="00817BE1"/>
    <w:rPr>
      <w:rFonts w:eastAsia="標楷體"/>
      <w:color w:val="FF00FF"/>
      <w:kern w:val="2"/>
      <w:sz w:val="18"/>
      <w:szCs w:val="18"/>
    </w:rPr>
  </w:style>
  <w:style w:type="paragraph" w:customStyle="1" w:styleId="01-10">
    <w:name w:val="01-1."/>
    <w:basedOn w:val="a0"/>
    <w:rsid w:val="003A516A"/>
    <w:pPr>
      <w:widowControl w:val="0"/>
      <w:adjustRightInd w:val="0"/>
      <w:snapToGrid w:val="0"/>
      <w:spacing w:line="252" w:lineRule="auto"/>
      <w:ind w:left="227" w:hanging="227"/>
      <w:jc w:val="both"/>
    </w:pPr>
    <w:rPr>
      <w:rFonts w:ascii="Times New Roman" w:hAnsi="Times New Roman" w:cs="Times New Roman"/>
      <w:snapToGrid w:val="0"/>
    </w:rPr>
  </w:style>
  <w:style w:type="character" w:customStyle="1" w:styleId="-900">
    <w:name w:val="●-900"/>
    <w:rsid w:val="000935D5"/>
    <w:rPr>
      <w:u w:val="none"/>
    </w:rPr>
  </w:style>
  <w:style w:type="character" w:customStyle="1" w:styleId="90">
    <w:name w:val="●下線90%"/>
    <w:basedOn w:val="af9"/>
    <w:rsid w:val="000935D5"/>
    <w:rPr>
      <w:u w:val="single"/>
    </w:rPr>
  </w:style>
  <w:style w:type="character" w:customStyle="1" w:styleId="afa">
    <w:name w:val="標黒"/>
    <w:rsid w:val="000935D5"/>
    <w:rPr>
      <w:rFonts w:ascii="Times New Roman" w:eastAsia="新細明體" w:hAnsi="Times New Roman"/>
      <w:b/>
    </w:rPr>
  </w:style>
  <w:style w:type="character" w:customStyle="1" w:styleId="afb">
    <w:name w:val="●書名號"/>
    <w:rsid w:val="000935D5"/>
    <w:rPr>
      <w:rFonts w:ascii="Times New Roman" w:eastAsia="新細明體" w:hAnsi="Times New Roman"/>
      <w:color w:val="auto"/>
      <w:u w:val="wave"/>
    </w:rPr>
  </w:style>
  <w:style w:type="paragraph" w:styleId="afc">
    <w:name w:val="Body Text"/>
    <w:basedOn w:val="a0"/>
    <w:link w:val="afd"/>
    <w:rsid w:val="00AC5C63"/>
    <w:pPr>
      <w:spacing w:after="120"/>
    </w:pPr>
  </w:style>
  <w:style w:type="character" w:customStyle="1" w:styleId="afd">
    <w:name w:val="本文 字元"/>
    <w:basedOn w:val="a1"/>
    <w:link w:val="afc"/>
    <w:rsid w:val="00AC5C63"/>
    <w:rPr>
      <w:rFonts w:ascii="新細明體" w:hAnsi="新細明體" w:cs="新細明體"/>
      <w:sz w:val="24"/>
      <w:szCs w:val="24"/>
    </w:rPr>
  </w:style>
  <w:style w:type="character" w:customStyle="1" w:styleId="01-6">
    <w:name w:val="01-注音(小字)"/>
    <w:basedOn w:val="a1"/>
    <w:rsid w:val="002D2868"/>
    <w:rPr>
      <w:sz w:val="21"/>
    </w:rPr>
  </w:style>
  <w:style w:type="character" w:customStyle="1" w:styleId="01-7">
    <w:name w:val="01-注音(小字紅)"/>
    <w:basedOn w:val="01-6"/>
    <w:rsid w:val="002D2868"/>
    <w:rPr>
      <w:color w:val="FF0000"/>
      <w:sz w:val="21"/>
    </w:rPr>
  </w:style>
  <w:style w:type="paragraph" w:customStyle="1" w:styleId="afe">
    <w:name w:val="國中題目(注音)"/>
    <w:basedOn w:val="a0"/>
    <w:rsid w:val="002D2868"/>
    <w:pPr>
      <w:widowControl w:val="0"/>
      <w:kinsoku w:val="0"/>
      <w:overflowPunct w:val="0"/>
      <w:autoSpaceDE w:val="0"/>
      <w:autoSpaceDN w:val="0"/>
      <w:adjustRightInd w:val="0"/>
      <w:snapToGrid w:val="0"/>
      <w:spacing w:line="420" w:lineRule="exact"/>
      <w:ind w:left="150" w:hangingChars="150" w:hanging="150"/>
    </w:pPr>
    <w:rPr>
      <w:rFonts w:cs="Times New Roman"/>
      <w:sz w:val="25"/>
    </w:rPr>
  </w:style>
  <w:style w:type="character" w:customStyle="1" w:styleId="key4">
    <w:name w:val="key4"/>
    <w:basedOn w:val="a1"/>
    <w:rsid w:val="00222116"/>
    <w:rPr>
      <w:rFonts w:ascii="зũ" w:hAnsi="зũ" w:hint="default"/>
      <w:b/>
      <w:bCs/>
      <w:color w:val="FF0000"/>
    </w:rPr>
  </w:style>
  <w:style w:type="character" w:customStyle="1" w:styleId="0521">
    <w:name w:val="052內文粗體 字元1"/>
    <w:rsid w:val="0055795B"/>
    <w:rPr>
      <w:rFonts w:eastAsia="新細明體"/>
      <w:b/>
      <w:bCs/>
      <w:sz w:val="24"/>
      <w:lang w:val="en-US" w:eastAsia="zh-TW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08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8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02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76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39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9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49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04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8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05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07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3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0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80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1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99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558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976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19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3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7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0163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15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232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5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78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3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46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4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8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03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89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93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47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73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6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8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04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2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88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56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17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0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65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8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0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03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0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8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43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60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64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77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7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48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839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85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9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93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45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18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6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3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23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5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7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4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54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0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53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96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3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86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99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65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08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5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369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7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1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1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23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79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30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4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27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2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8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5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6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67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51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0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7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6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2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3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23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617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2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4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4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43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0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2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8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5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446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121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9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19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05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1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2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4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0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5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77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23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18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63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56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20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77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96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204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96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230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7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37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7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15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3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5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19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20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159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12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92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38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1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5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67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59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82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0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87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17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9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90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8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03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0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7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793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1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412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4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27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6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55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73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96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235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29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51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40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675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6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2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96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44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66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875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00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08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80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76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5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9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93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21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671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39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24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76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7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9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68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83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35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0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78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7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33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843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37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2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61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58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3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8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17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9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64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6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6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44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09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73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33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76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85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32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6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0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5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088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17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137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20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55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01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24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56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99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408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60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33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78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126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58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0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3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1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68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7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69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93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66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6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7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60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165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97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81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94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51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56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1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8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845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7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6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686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61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37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01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9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0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2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34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7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6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3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0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43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99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0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09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97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31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59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542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352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1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3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59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00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77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40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4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43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386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8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73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01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80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5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5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3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99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2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390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46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1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20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863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40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50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32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6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9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0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6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70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34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827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96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1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6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0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9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9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72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6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839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84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87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15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65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38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9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56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64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26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87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44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12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5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07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94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7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4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6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1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8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3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37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9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3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8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63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2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01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1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0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7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05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37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85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03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10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85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97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0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325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0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91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79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6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788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4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9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26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03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1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72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90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38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72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03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9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63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65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2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14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69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19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16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15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8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2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91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54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028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32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46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6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11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8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79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72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3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47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547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81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61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8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98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14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08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8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91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5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9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9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62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6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61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76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70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20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86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0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5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9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729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9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65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59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16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45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20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950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14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66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434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130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71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5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04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7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524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7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27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62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4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8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017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58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04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51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55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5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0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7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87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40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0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37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427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5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9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13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236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997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11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95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44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23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1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13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56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85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82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9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092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924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55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66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4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63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4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9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05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4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8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1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9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1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1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5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0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95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09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68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1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3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8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1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04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7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886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178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48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89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476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3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2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68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0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01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29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98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27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54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3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3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17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1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2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700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77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47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76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84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254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23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90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30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40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66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4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15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96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28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53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90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71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17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1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3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7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21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5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46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73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35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9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567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537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44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9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36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87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36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8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1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9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788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66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3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9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7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8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3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17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07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88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009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20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8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8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99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8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513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335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2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134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15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0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632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90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16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7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94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89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7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0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6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51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2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16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81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7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31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486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039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6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0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68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3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7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37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9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78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48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4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52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1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5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500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4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71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4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0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3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16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92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66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50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7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9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8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547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90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816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4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26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331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78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5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539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6083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87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17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1833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3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41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36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114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45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24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37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5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1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78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32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74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42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13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26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30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082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8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1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5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1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18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0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52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99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8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7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326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8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0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72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84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84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23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93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01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014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60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5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1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78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681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16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0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8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6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1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58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2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5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2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91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6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2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7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74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419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7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87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9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83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8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4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09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8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00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75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2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81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0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94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37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8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00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163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81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76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34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1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23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3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17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80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0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0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4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6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51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58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7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0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81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04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3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12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00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1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18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92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9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72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46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36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7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85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38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54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9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4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29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9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8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542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3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8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74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01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8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779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8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84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7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2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23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11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9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9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71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38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97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74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22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69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56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8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2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57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84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94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0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56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73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80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3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23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36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47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5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4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6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6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3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507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0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744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0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352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7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9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2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2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28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23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6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1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4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639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4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6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1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6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6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407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40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6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65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3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7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85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5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82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99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03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46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784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324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968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678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1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73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8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33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0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5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86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725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37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55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54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29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35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22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71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4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09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7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585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74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150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59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1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650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153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85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9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52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5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99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0838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875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9745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1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65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85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159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68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1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5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12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0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32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6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014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38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4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47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5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9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65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23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1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60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9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36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1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732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21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89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48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389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4251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2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4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582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3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73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7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2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2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466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4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5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856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5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29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66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1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20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3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651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64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69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8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152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4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9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7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4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6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48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1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16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396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54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2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989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7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21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84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36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5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72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608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6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39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90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45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7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7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0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06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80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0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595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34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2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76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7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1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25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4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36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86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50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9469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4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99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13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22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4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77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96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70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94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01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974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84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54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141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18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65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5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250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67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08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64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1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47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57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597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0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7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3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24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3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8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0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3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34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32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59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364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044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839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4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20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89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68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24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2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13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14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7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58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1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17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578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9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7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0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849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08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7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5964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7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9430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56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2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4448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5866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2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4936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0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69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4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2260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66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2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1037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6271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7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51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4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32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0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132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2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0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0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3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992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43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4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0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8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54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89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1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7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39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64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3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4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1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0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1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1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9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5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6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66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6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7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9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69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67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0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363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1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0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6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199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4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17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40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7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72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36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02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462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317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8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38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906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1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0517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36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332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28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5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1392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021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41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07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7280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5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77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29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40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7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627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47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6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66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27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15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4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1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79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05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40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29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7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8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6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7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94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0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56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386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2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985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54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0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8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9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5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7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79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06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3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8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32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70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74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02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90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46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98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28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55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49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24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03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4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3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86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89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88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99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3562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60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41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4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02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8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56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58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49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25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56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8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4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7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4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5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2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46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3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874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61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47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93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6063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92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03406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00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73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9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5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6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06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73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24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57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007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18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6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70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633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80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6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1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85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57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44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953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54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21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97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0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47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737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2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62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39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283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396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32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2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5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2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4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8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56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43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96512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4540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0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diagramDrawing" Target="diagrams/drawing1.xml"/><Relationship Id="rId18" Type="http://schemas.openxmlformats.org/officeDocument/2006/relationships/image" Target="media/image5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8.svg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5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JPG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jp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diagramLayout" Target="diagrams/layout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2.JPG"/><Relationship Id="rId22" Type="http://schemas.openxmlformats.org/officeDocument/2006/relationships/image" Target="media/image9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5982EAE-A72D-B241-AAB7-B01CC7990661}" type="doc">
      <dgm:prSet loTypeId="urn:microsoft.com/office/officeart/2005/8/layout/hierarchy4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zh-TW" altLang="en-US"/>
        </a:p>
      </dgm:t>
    </dgm:pt>
    <dgm:pt modelId="{6B533685-624A-3F43-950B-D3BD2BD95438}">
      <dgm:prSet phldrT="[文字]" custT="1"/>
      <dgm:spPr/>
      <dgm:t>
        <a:bodyPr/>
        <a:lstStyle/>
        <a:p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〈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管好舌頭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〉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B33BBC55-9F5A-104A-8193-BC037731B8AE}" type="parTrans" cxnId="{21AB9978-23A2-A14E-AD8A-8A59E3B8487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44F6D575-91B5-4140-8CC1-40C5282D653E}" type="sibTrans" cxnId="{21AB9978-23A2-A14E-AD8A-8A59E3B8487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3AE4144-5629-4442-A894-71A1B3F63FCC}">
      <dgm:prSet phldrT="[文字]"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</a:rPr>
            <a:t>引論</a:t>
          </a:r>
        </a:p>
      </dgm:t>
    </dgm:pt>
    <dgm:pt modelId="{E41119D7-01F1-0444-A5FA-7F7EBFC2FA82}" type="sibTrans" cxnId="{F9BF3FF9-FF0A-6E42-9738-69A9BDB3F2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391206F9-2DDA-DF4C-907E-AA8EDE04E3F8}" type="parTrans" cxnId="{F9BF3FF9-FF0A-6E42-9738-69A9BDB3F2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482170FF-3DA0-F446-850C-0D9E4FE8027A}">
      <dgm:prSet phldrT="[文字]"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</a:rPr>
            <a:t>正面論證</a:t>
          </a:r>
        </a:p>
      </dgm:t>
    </dgm:pt>
    <dgm:pt modelId="{53B9D676-DDB5-A745-8099-C91C889219CE}" type="parTrans" cxnId="{D3DF4933-59AF-0249-90C4-E63DB008E4A6}">
      <dgm:prSet/>
      <dgm:spPr/>
      <dgm:t>
        <a:bodyPr/>
        <a:lstStyle/>
        <a:p>
          <a:endParaRPr lang="zh-TW" altLang="en-US"/>
        </a:p>
      </dgm:t>
    </dgm:pt>
    <dgm:pt modelId="{C001B3A6-C546-0048-893F-4A80CF1BAC61}" type="sibTrans" cxnId="{D3DF4933-59AF-0249-90C4-E63DB008E4A6}">
      <dgm:prSet/>
      <dgm:spPr/>
      <dgm:t>
        <a:bodyPr/>
        <a:lstStyle/>
        <a:p>
          <a:endParaRPr lang="zh-TW" altLang="en-US"/>
        </a:p>
      </dgm:t>
    </dgm:pt>
    <dgm:pt modelId="{D724DC58-582B-4946-8320-E1F65FE19157}">
      <dgm:prSet phldrT="[文字]"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</a:rPr>
            <a:t>反面論證</a:t>
          </a:r>
        </a:p>
      </dgm:t>
    </dgm:pt>
    <dgm:pt modelId="{6DEA5D3E-AF2B-0044-9078-020FC9F8C198}" type="parTrans" cxnId="{5FDD84EE-1B40-0C46-A50A-EDFE3F06019C}">
      <dgm:prSet/>
      <dgm:spPr/>
      <dgm:t>
        <a:bodyPr/>
        <a:lstStyle/>
        <a:p>
          <a:endParaRPr lang="zh-TW" altLang="en-US"/>
        </a:p>
      </dgm:t>
    </dgm:pt>
    <dgm:pt modelId="{216F0452-E9CA-B34A-A8DA-FF5484C1F409}" type="sibTrans" cxnId="{5FDD84EE-1B40-0C46-A50A-EDFE3F06019C}">
      <dgm:prSet/>
      <dgm:spPr/>
      <dgm:t>
        <a:bodyPr/>
        <a:lstStyle/>
        <a:p>
          <a:endParaRPr lang="zh-TW" altLang="en-US"/>
        </a:p>
      </dgm:t>
    </dgm:pt>
    <dgm:pt modelId="{97F0FFCA-245B-B24A-80A8-941E60868148}">
      <dgm:prSet phldrT="[文字]"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</a:rPr>
            <a:t>結論</a:t>
          </a:r>
        </a:p>
      </dgm:t>
    </dgm:pt>
    <dgm:pt modelId="{E429D1BF-ADA8-E84F-B0E1-3DD639CDF4C6}" type="parTrans" cxnId="{E88B7C4B-56C0-A54A-959C-C7D62709CB96}">
      <dgm:prSet/>
      <dgm:spPr/>
      <dgm:t>
        <a:bodyPr/>
        <a:lstStyle/>
        <a:p>
          <a:endParaRPr lang="zh-TW" altLang="en-US"/>
        </a:p>
      </dgm:t>
    </dgm:pt>
    <dgm:pt modelId="{E5695016-765C-B049-B571-7A342288B330}" type="sibTrans" cxnId="{E88B7C4B-56C0-A54A-959C-C7D62709CB96}">
      <dgm:prSet/>
      <dgm:spPr/>
      <dgm:t>
        <a:bodyPr/>
        <a:lstStyle/>
        <a:p>
          <a:endParaRPr lang="zh-TW" altLang="en-US"/>
        </a:p>
      </dgm:t>
    </dgm:pt>
    <dgm:pt modelId="{5A697020-9E45-D64F-B267-98252E0DC068}">
      <dgm:prSet phldrT="[文字]"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B1E04AC0-A650-9C4B-9FC4-43424F824ED2}" type="parTrans" cxnId="{F2658105-2CC9-0546-99C7-CC57FEB51C40}">
      <dgm:prSet/>
      <dgm:spPr/>
      <dgm:t>
        <a:bodyPr/>
        <a:lstStyle/>
        <a:p>
          <a:endParaRPr lang="zh-TW" altLang="en-US"/>
        </a:p>
      </dgm:t>
    </dgm:pt>
    <dgm:pt modelId="{B8ED73C2-7006-9F40-8530-A5CBEB006018}" type="sibTrans" cxnId="{F2658105-2CC9-0546-99C7-CC57FEB51C40}">
      <dgm:prSet/>
      <dgm:spPr/>
      <dgm:t>
        <a:bodyPr/>
        <a:lstStyle/>
        <a:p>
          <a:endParaRPr lang="zh-TW" altLang="en-US"/>
        </a:p>
      </dgm:t>
    </dgm:pt>
    <dgm:pt modelId="{8DCFB983-A993-674B-BA24-4D55F8C48A6F}">
      <dgm:prSet phldrT="[文字]" custT="1"/>
      <dgm:spPr/>
      <dgm:t>
        <a:bodyPr/>
        <a:lstStyle/>
        <a:p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舉例說明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「管好舌頭」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能（  成功  ）</a:t>
          </a:r>
        </a:p>
      </dgm:t>
    </dgm:pt>
    <dgm:pt modelId="{6D3E3B9E-0C2B-E646-9DA0-68FEB9B630FB}" type="parTrans" cxnId="{93D7CD30-46B4-434C-8D23-09FBA8BB4C6C}">
      <dgm:prSet/>
      <dgm:spPr/>
      <dgm:t>
        <a:bodyPr/>
        <a:lstStyle/>
        <a:p>
          <a:endParaRPr lang="zh-TW" altLang="en-US"/>
        </a:p>
      </dgm:t>
    </dgm:pt>
    <dgm:pt modelId="{E4B13105-E1FF-7D4A-BFFF-51CC354BC534}" type="sibTrans" cxnId="{93D7CD30-46B4-434C-8D23-09FBA8BB4C6C}">
      <dgm:prSet/>
      <dgm:spPr/>
      <dgm:t>
        <a:bodyPr/>
        <a:lstStyle/>
        <a:p>
          <a:endParaRPr lang="zh-TW" altLang="en-US"/>
        </a:p>
      </dgm:t>
    </dgm:pt>
    <dgm:pt modelId="{6FA6868E-99C0-9F40-B418-295A6F642D0A}">
      <dgm:prSet phldrT="[文字]" custT="1"/>
      <dgm:spPr/>
      <dgm:t>
        <a:bodyPr/>
        <a:lstStyle/>
        <a:p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舉例說明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「管不好舌頭」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有（  危害  ）</a:t>
          </a:r>
        </a:p>
      </dgm:t>
    </dgm:pt>
    <dgm:pt modelId="{8EE2C2A0-476A-9B4E-A9F1-4AF2C6DA1B18}" type="parTrans" cxnId="{D5BE9C62-88BA-B74D-87DD-ECC27038C4D6}">
      <dgm:prSet/>
      <dgm:spPr/>
      <dgm:t>
        <a:bodyPr/>
        <a:lstStyle/>
        <a:p>
          <a:endParaRPr lang="zh-TW" altLang="en-US"/>
        </a:p>
      </dgm:t>
    </dgm:pt>
    <dgm:pt modelId="{DED8492F-F2CB-B241-9181-AA33AE65DAD6}" type="sibTrans" cxnId="{D5BE9C62-88BA-B74D-87DD-ECC27038C4D6}">
      <dgm:prSet/>
      <dgm:spPr/>
      <dgm:t>
        <a:bodyPr/>
        <a:lstStyle/>
        <a:p>
          <a:endParaRPr lang="zh-TW" altLang="en-US"/>
        </a:p>
      </dgm:t>
    </dgm:pt>
    <dgm:pt modelId="{C1242090-C681-0D45-B213-9625FF379C38}">
      <dgm:prSet phldrT="[文字]" custT="1"/>
      <dgm:spPr/>
      <dgm:t>
        <a:bodyPr/>
        <a:lstStyle/>
        <a:p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管束舌頭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不造（  禍  ）、要造（  福  ）</a:t>
          </a:r>
        </a:p>
      </dgm:t>
    </dgm:pt>
    <dgm:pt modelId="{4698C76A-8989-264D-81AD-731A8A391E75}" type="parTrans" cxnId="{7DD0A96D-550D-664D-9F55-796ACC6A5789}">
      <dgm:prSet/>
      <dgm:spPr/>
      <dgm:t>
        <a:bodyPr/>
        <a:lstStyle/>
        <a:p>
          <a:endParaRPr lang="zh-TW" altLang="en-US"/>
        </a:p>
      </dgm:t>
    </dgm:pt>
    <dgm:pt modelId="{92872BC6-51C3-4640-98FC-9BD14A7E57B8}" type="sibTrans" cxnId="{7DD0A96D-550D-664D-9F55-796ACC6A5789}">
      <dgm:prSet/>
      <dgm:spPr/>
      <dgm:t>
        <a:bodyPr/>
        <a:lstStyle/>
        <a:p>
          <a:endParaRPr lang="zh-TW" altLang="en-US"/>
        </a:p>
      </dgm:t>
    </dgm:pt>
    <dgm:pt modelId="{5DE2A337-A5BA-6C49-9B7C-4E49A76B3257}">
      <dgm:prSet phldrT="[文字]" custT="1"/>
      <dgm:spPr/>
      <dgm:t>
        <a:bodyPr/>
        <a:lstStyle/>
        <a:p>
          <a:pPr algn="ctr"/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舌頭能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造（  福  ）、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造（  禍  ），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並決定</a:t>
          </a:r>
          <a:br>
            <a:rPr lang="en-US" altLang="zh-TW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>
              <a:latin typeface="Iansui 0.91" pitchFamily="2" charset="-120"/>
              <a:ea typeface="Iansui 0.91" pitchFamily="2" charset="-120"/>
              <a:cs typeface="Iansui 0.91" pitchFamily="2" charset="-120"/>
            </a:rPr>
            <a:t>個人（  成敗  ）</a:t>
          </a:r>
        </a:p>
      </dgm:t>
    </dgm:pt>
    <dgm:pt modelId="{0363AF4C-DB9C-5145-AE1B-67A797F38467}" type="parTrans" cxnId="{713B5740-05DC-914D-BF1E-492F4C68D78C}">
      <dgm:prSet/>
      <dgm:spPr/>
      <dgm:t>
        <a:bodyPr/>
        <a:lstStyle/>
        <a:p>
          <a:endParaRPr lang="zh-TW" altLang="en-US"/>
        </a:p>
      </dgm:t>
    </dgm:pt>
    <dgm:pt modelId="{26E82551-73A1-B443-B9CB-CFE8BE6A81B5}" type="sibTrans" cxnId="{713B5740-05DC-914D-BF1E-492F4C68D78C}">
      <dgm:prSet/>
      <dgm:spPr/>
      <dgm:t>
        <a:bodyPr/>
        <a:lstStyle/>
        <a:p>
          <a:endParaRPr lang="zh-TW" altLang="en-US"/>
        </a:p>
      </dgm:t>
    </dgm:pt>
    <dgm:pt modelId="{C88B2266-FFFF-DD48-8164-FEAAC5B0F700}">
      <dgm:prSet phldrT="[文字]"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E89CBACB-2503-8E4F-9F86-335DD1F12200}" type="parTrans" cxnId="{35C3CA8B-A888-E44D-A939-C9F834D08FE3}">
      <dgm:prSet/>
      <dgm:spPr/>
      <dgm:t>
        <a:bodyPr/>
        <a:lstStyle/>
        <a:p>
          <a:endParaRPr lang="zh-TW" altLang="en-US"/>
        </a:p>
      </dgm:t>
    </dgm:pt>
    <dgm:pt modelId="{8FEFE475-A0B9-1449-8F6D-739D5C4B20FA}" type="sibTrans" cxnId="{35C3CA8B-A888-E44D-A939-C9F834D08FE3}">
      <dgm:prSet/>
      <dgm:spPr/>
      <dgm:t>
        <a:bodyPr/>
        <a:lstStyle/>
        <a:p>
          <a:endParaRPr lang="zh-TW" altLang="en-US"/>
        </a:p>
      </dgm:t>
    </dgm:pt>
    <dgm:pt modelId="{F494083C-82B1-7A44-A55A-8771146518E1}">
      <dgm:prSet phldrT="[文字]"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F2FE34F-4FF4-4440-B226-E93A3609372B}" type="parTrans" cxnId="{CFFAB094-9FA4-CA4A-BC0B-8F6C8B2362DD}">
      <dgm:prSet/>
      <dgm:spPr/>
      <dgm:t>
        <a:bodyPr/>
        <a:lstStyle/>
        <a:p>
          <a:endParaRPr lang="zh-TW" altLang="en-US"/>
        </a:p>
      </dgm:t>
    </dgm:pt>
    <dgm:pt modelId="{FEABB5AF-157C-7F4D-AB8E-59A9F48107B8}" type="sibTrans" cxnId="{CFFAB094-9FA4-CA4A-BC0B-8F6C8B2362DD}">
      <dgm:prSet/>
      <dgm:spPr/>
      <dgm:t>
        <a:bodyPr/>
        <a:lstStyle/>
        <a:p>
          <a:endParaRPr lang="zh-TW" altLang="en-US"/>
        </a:p>
      </dgm:t>
    </dgm:pt>
    <dgm:pt modelId="{5C0F8609-6774-084F-859F-F569BF954238}">
      <dgm:prSet phldrT="[文字]"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</a:t>
          </a:r>
          <a:endParaRPr lang="zh-TW" altLang="en-US" sz="1200" b="1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036728D2-A2A5-284E-8C4A-B75373AB4CB6}" type="parTrans" cxnId="{2CAEFB67-8D0E-5943-BF88-A1DA729DE399}">
      <dgm:prSet/>
      <dgm:spPr/>
      <dgm:t>
        <a:bodyPr/>
        <a:lstStyle/>
        <a:p>
          <a:endParaRPr lang="zh-TW" altLang="en-US"/>
        </a:p>
      </dgm:t>
    </dgm:pt>
    <dgm:pt modelId="{BF256A60-036D-024F-A965-BD4A3F35BD1A}" type="sibTrans" cxnId="{2CAEFB67-8D0E-5943-BF88-A1DA729DE399}">
      <dgm:prSet/>
      <dgm:spPr/>
      <dgm:t>
        <a:bodyPr/>
        <a:lstStyle/>
        <a:p>
          <a:endParaRPr lang="zh-TW" altLang="en-US"/>
        </a:p>
      </dgm:t>
    </dgm:pt>
    <dgm:pt modelId="{653E23B8-7036-724C-A946-24ABBCB930A3}" type="pres">
      <dgm:prSet presAssocID="{B5982EAE-A72D-B241-AAB7-B01CC7990661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88F05648-E6B0-514C-87B1-5A9DFAB3B400}" type="pres">
      <dgm:prSet presAssocID="{6B533685-624A-3F43-950B-D3BD2BD95438}" presName="vertOne" presStyleCnt="0"/>
      <dgm:spPr/>
    </dgm:pt>
    <dgm:pt modelId="{5F3F02C4-6778-044B-9943-84BA51BFFDD6}" type="pres">
      <dgm:prSet presAssocID="{6B533685-624A-3F43-950B-D3BD2BD95438}" presName="txOne" presStyleLbl="node0" presStyleIdx="0" presStyleCnt="1" custScaleY="46861">
        <dgm:presLayoutVars>
          <dgm:chPref val="3"/>
        </dgm:presLayoutVars>
      </dgm:prSet>
      <dgm:spPr/>
    </dgm:pt>
    <dgm:pt modelId="{FD104CB6-E668-754D-9093-1F401D38503E}" type="pres">
      <dgm:prSet presAssocID="{6B533685-624A-3F43-950B-D3BD2BD95438}" presName="parTransOne" presStyleCnt="0"/>
      <dgm:spPr/>
    </dgm:pt>
    <dgm:pt modelId="{2E931E6E-2C7B-884F-BE52-9E351D3A6B61}" type="pres">
      <dgm:prSet presAssocID="{6B533685-624A-3F43-950B-D3BD2BD95438}" presName="horzOne" presStyleCnt="0"/>
      <dgm:spPr/>
    </dgm:pt>
    <dgm:pt modelId="{3BBABFB6-B3DC-4642-BDE8-2DA53694C63F}" type="pres">
      <dgm:prSet presAssocID="{93AE4144-5629-4442-A894-71A1B3F63FCC}" presName="vertTwo" presStyleCnt="0"/>
      <dgm:spPr/>
    </dgm:pt>
    <dgm:pt modelId="{CB63A537-3C30-F541-B1C5-9EFBD63C7BAC}" type="pres">
      <dgm:prSet presAssocID="{93AE4144-5629-4442-A894-71A1B3F63FCC}" presName="txTwo" presStyleLbl="node2" presStyleIdx="0" presStyleCnt="4" custScaleY="76670" custLinFactNeighborY="-58490">
        <dgm:presLayoutVars>
          <dgm:chPref val="3"/>
        </dgm:presLayoutVars>
      </dgm:prSet>
      <dgm:spPr/>
    </dgm:pt>
    <dgm:pt modelId="{8BBD1503-0391-8047-921D-58B3424BEA3E}" type="pres">
      <dgm:prSet presAssocID="{93AE4144-5629-4442-A894-71A1B3F63FCC}" presName="parTransTwo" presStyleCnt="0"/>
      <dgm:spPr/>
    </dgm:pt>
    <dgm:pt modelId="{08480626-5A8E-3546-8F06-3712B9ED0E69}" type="pres">
      <dgm:prSet presAssocID="{93AE4144-5629-4442-A894-71A1B3F63FCC}" presName="horzTwo" presStyleCnt="0"/>
      <dgm:spPr/>
    </dgm:pt>
    <dgm:pt modelId="{F67F7500-DEF2-F54C-93C8-F68420071572}" type="pres">
      <dgm:prSet presAssocID="{5A697020-9E45-D64F-B267-98252E0DC068}" presName="vertThree" presStyleCnt="0"/>
      <dgm:spPr/>
    </dgm:pt>
    <dgm:pt modelId="{8B17A08B-98B2-114C-AFBF-BE855D66B5CC}" type="pres">
      <dgm:prSet presAssocID="{5A697020-9E45-D64F-B267-98252E0DC068}" presName="txThree" presStyleLbl="node3" presStyleIdx="0" presStyleCnt="4" custScaleY="80428" custLinFactNeighborY="-93922">
        <dgm:presLayoutVars>
          <dgm:chPref val="3"/>
        </dgm:presLayoutVars>
      </dgm:prSet>
      <dgm:spPr/>
    </dgm:pt>
    <dgm:pt modelId="{CFD23318-6F5F-B341-A5B5-562D909CFA45}" type="pres">
      <dgm:prSet presAssocID="{5A697020-9E45-D64F-B267-98252E0DC068}" presName="parTransThree" presStyleCnt="0"/>
      <dgm:spPr/>
    </dgm:pt>
    <dgm:pt modelId="{A90C2D38-5CE4-8248-92C7-B08A823A0DDC}" type="pres">
      <dgm:prSet presAssocID="{5A697020-9E45-D64F-B267-98252E0DC068}" presName="horzThree" presStyleCnt="0"/>
      <dgm:spPr/>
    </dgm:pt>
    <dgm:pt modelId="{D6B4EF7E-F9FA-604E-BF3D-43805FDA341E}" type="pres">
      <dgm:prSet presAssocID="{5DE2A337-A5BA-6C49-9B7C-4E49A76B3257}" presName="vertFour" presStyleCnt="0">
        <dgm:presLayoutVars>
          <dgm:chPref val="3"/>
        </dgm:presLayoutVars>
      </dgm:prSet>
      <dgm:spPr/>
    </dgm:pt>
    <dgm:pt modelId="{05FCCDEB-38E0-964D-817C-F9248F81ABED}" type="pres">
      <dgm:prSet presAssocID="{5DE2A337-A5BA-6C49-9B7C-4E49A76B3257}" presName="txFour" presStyleLbl="node4" presStyleIdx="0" presStyleCnt="4" custScaleY="245155" custLinFactNeighborY="-25424">
        <dgm:presLayoutVars>
          <dgm:chPref val="3"/>
        </dgm:presLayoutVars>
      </dgm:prSet>
      <dgm:spPr/>
    </dgm:pt>
    <dgm:pt modelId="{418486D1-C9A2-7E47-B50A-E980A8D4F80C}" type="pres">
      <dgm:prSet presAssocID="{5DE2A337-A5BA-6C49-9B7C-4E49A76B3257}" presName="horzFour" presStyleCnt="0"/>
      <dgm:spPr/>
    </dgm:pt>
    <dgm:pt modelId="{75429F25-3805-5E45-BF04-124E0AFCDDDA}" type="pres">
      <dgm:prSet presAssocID="{E41119D7-01F1-0444-A5FA-7F7EBFC2FA82}" presName="sibSpaceTwo" presStyleCnt="0"/>
      <dgm:spPr/>
    </dgm:pt>
    <dgm:pt modelId="{E7C2AA02-4F32-1246-B851-06FCD3861C3A}" type="pres">
      <dgm:prSet presAssocID="{482170FF-3DA0-F446-850C-0D9E4FE8027A}" presName="vertTwo" presStyleCnt="0"/>
      <dgm:spPr/>
    </dgm:pt>
    <dgm:pt modelId="{3D7F275E-0B6E-AD42-AAB0-4511567589FA}" type="pres">
      <dgm:prSet presAssocID="{482170FF-3DA0-F446-850C-0D9E4FE8027A}" presName="txTwo" presStyleLbl="node2" presStyleIdx="1" presStyleCnt="4" custScaleY="76670" custLinFactNeighborY="-54360">
        <dgm:presLayoutVars>
          <dgm:chPref val="3"/>
        </dgm:presLayoutVars>
      </dgm:prSet>
      <dgm:spPr/>
    </dgm:pt>
    <dgm:pt modelId="{18D60BC1-99FB-8F40-937A-EDC7B34F87CE}" type="pres">
      <dgm:prSet presAssocID="{482170FF-3DA0-F446-850C-0D9E4FE8027A}" presName="parTransTwo" presStyleCnt="0"/>
      <dgm:spPr/>
    </dgm:pt>
    <dgm:pt modelId="{B8C2C149-12F5-BB48-94D4-5C3FC573ED9A}" type="pres">
      <dgm:prSet presAssocID="{482170FF-3DA0-F446-850C-0D9E4FE8027A}" presName="horzTwo" presStyleCnt="0"/>
      <dgm:spPr/>
    </dgm:pt>
    <dgm:pt modelId="{689F448D-9A20-D743-906D-6110863738CE}" type="pres">
      <dgm:prSet presAssocID="{C88B2266-FFFF-DD48-8164-FEAAC5B0F700}" presName="vertThree" presStyleCnt="0"/>
      <dgm:spPr/>
    </dgm:pt>
    <dgm:pt modelId="{1C6BB3A2-1214-264A-8C8C-DEADE6EB7CB3}" type="pres">
      <dgm:prSet presAssocID="{C88B2266-FFFF-DD48-8164-FEAAC5B0F700}" presName="txThree" presStyleLbl="node3" presStyleIdx="1" presStyleCnt="4" custScaleY="80428" custLinFactNeighborY="-93922">
        <dgm:presLayoutVars>
          <dgm:chPref val="3"/>
        </dgm:presLayoutVars>
      </dgm:prSet>
      <dgm:spPr/>
    </dgm:pt>
    <dgm:pt modelId="{6756C228-A211-1449-83E9-7EB5544E5794}" type="pres">
      <dgm:prSet presAssocID="{C88B2266-FFFF-DD48-8164-FEAAC5B0F700}" presName="parTransThree" presStyleCnt="0"/>
      <dgm:spPr/>
    </dgm:pt>
    <dgm:pt modelId="{DDBA64DE-047D-5245-A917-7E0F1F4AEF30}" type="pres">
      <dgm:prSet presAssocID="{C88B2266-FFFF-DD48-8164-FEAAC5B0F700}" presName="horzThree" presStyleCnt="0"/>
      <dgm:spPr/>
    </dgm:pt>
    <dgm:pt modelId="{B7D8DA6D-EA31-424F-A474-AD09478D5752}" type="pres">
      <dgm:prSet presAssocID="{8DCFB983-A993-674B-BA24-4D55F8C48A6F}" presName="vertFour" presStyleCnt="0">
        <dgm:presLayoutVars>
          <dgm:chPref val="3"/>
        </dgm:presLayoutVars>
      </dgm:prSet>
      <dgm:spPr/>
    </dgm:pt>
    <dgm:pt modelId="{7EAA4030-B8F6-1745-A7EA-BAAD62EC4C89}" type="pres">
      <dgm:prSet presAssocID="{8DCFB983-A993-674B-BA24-4D55F8C48A6F}" presName="txFour" presStyleLbl="node4" presStyleIdx="1" presStyleCnt="4" custScaleY="245155" custLinFactNeighborY="-25424">
        <dgm:presLayoutVars>
          <dgm:chPref val="3"/>
        </dgm:presLayoutVars>
      </dgm:prSet>
      <dgm:spPr/>
    </dgm:pt>
    <dgm:pt modelId="{FC6BE28B-0F40-2147-BFFD-08C53AD11C99}" type="pres">
      <dgm:prSet presAssocID="{8DCFB983-A993-674B-BA24-4D55F8C48A6F}" presName="horzFour" presStyleCnt="0"/>
      <dgm:spPr/>
    </dgm:pt>
    <dgm:pt modelId="{33D4B0B4-3EF0-B645-BB3F-20B558219327}" type="pres">
      <dgm:prSet presAssocID="{C001B3A6-C546-0048-893F-4A80CF1BAC61}" presName="sibSpaceTwo" presStyleCnt="0"/>
      <dgm:spPr/>
    </dgm:pt>
    <dgm:pt modelId="{D2FE31B8-304C-5E40-98B8-E087E396CDD0}" type="pres">
      <dgm:prSet presAssocID="{D724DC58-582B-4946-8320-E1F65FE19157}" presName="vertTwo" presStyleCnt="0"/>
      <dgm:spPr/>
    </dgm:pt>
    <dgm:pt modelId="{0FF02E84-38F6-9E47-AF83-56CC0EB1FBD4}" type="pres">
      <dgm:prSet presAssocID="{D724DC58-582B-4946-8320-E1F65FE19157}" presName="txTwo" presStyleLbl="node2" presStyleIdx="2" presStyleCnt="4" custScaleY="76670" custLinFactNeighborY="-54360">
        <dgm:presLayoutVars>
          <dgm:chPref val="3"/>
        </dgm:presLayoutVars>
      </dgm:prSet>
      <dgm:spPr/>
    </dgm:pt>
    <dgm:pt modelId="{EEF58ECE-250F-0645-970F-A14EB93C4D3D}" type="pres">
      <dgm:prSet presAssocID="{D724DC58-582B-4946-8320-E1F65FE19157}" presName="parTransTwo" presStyleCnt="0"/>
      <dgm:spPr/>
    </dgm:pt>
    <dgm:pt modelId="{25318603-338C-794E-9161-EC977D94C05D}" type="pres">
      <dgm:prSet presAssocID="{D724DC58-582B-4946-8320-E1F65FE19157}" presName="horzTwo" presStyleCnt="0"/>
      <dgm:spPr/>
    </dgm:pt>
    <dgm:pt modelId="{99396CF1-23F3-F246-9C60-FAC2F931342F}" type="pres">
      <dgm:prSet presAssocID="{F494083C-82B1-7A44-A55A-8771146518E1}" presName="vertThree" presStyleCnt="0"/>
      <dgm:spPr/>
    </dgm:pt>
    <dgm:pt modelId="{BEE863F8-9A14-1047-875B-79A25A3338CE}" type="pres">
      <dgm:prSet presAssocID="{F494083C-82B1-7A44-A55A-8771146518E1}" presName="txThree" presStyleLbl="node3" presStyleIdx="2" presStyleCnt="4" custScaleY="80428" custLinFactNeighborY="-93922">
        <dgm:presLayoutVars>
          <dgm:chPref val="3"/>
        </dgm:presLayoutVars>
      </dgm:prSet>
      <dgm:spPr/>
    </dgm:pt>
    <dgm:pt modelId="{D4DACF33-8B0F-BF47-BD11-DBB54F09A4D5}" type="pres">
      <dgm:prSet presAssocID="{F494083C-82B1-7A44-A55A-8771146518E1}" presName="parTransThree" presStyleCnt="0"/>
      <dgm:spPr/>
    </dgm:pt>
    <dgm:pt modelId="{DB48F485-D45E-2149-A789-31575DF74B0F}" type="pres">
      <dgm:prSet presAssocID="{F494083C-82B1-7A44-A55A-8771146518E1}" presName="horzThree" presStyleCnt="0"/>
      <dgm:spPr/>
    </dgm:pt>
    <dgm:pt modelId="{B2C3ACBE-E035-F04F-B05C-86BDF048D350}" type="pres">
      <dgm:prSet presAssocID="{6FA6868E-99C0-9F40-B418-295A6F642D0A}" presName="vertFour" presStyleCnt="0">
        <dgm:presLayoutVars>
          <dgm:chPref val="3"/>
        </dgm:presLayoutVars>
      </dgm:prSet>
      <dgm:spPr/>
    </dgm:pt>
    <dgm:pt modelId="{25656615-DF68-9942-8B67-9B999CD528C7}" type="pres">
      <dgm:prSet presAssocID="{6FA6868E-99C0-9F40-B418-295A6F642D0A}" presName="txFour" presStyleLbl="node4" presStyleIdx="2" presStyleCnt="4" custScaleY="245155" custLinFactNeighborY="-25424">
        <dgm:presLayoutVars>
          <dgm:chPref val="3"/>
        </dgm:presLayoutVars>
      </dgm:prSet>
      <dgm:spPr/>
    </dgm:pt>
    <dgm:pt modelId="{161574F6-DE67-3D44-A633-52FF6A651A3F}" type="pres">
      <dgm:prSet presAssocID="{6FA6868E-99C0-9F40-B418-295A6F642D0A}" presName="horzFour" presStyleCnt="0"/>
      <dgm:spPr/>
    </dgm:pt>
    <dgm:pt modelId="{96D1ED03-7FB6-D241-9965-2021CED49C33}" type="pres">
      <dgm:prSet presAssocID="{216F0452-E9CA-B34A-A8DA-FF5484C1F409}" presName="sibSpaceTwo" presStyleCnt="0"/>
      <dgm:spPr/>
    </dgm:pt>
    <dgm:pt modelId="{773D82EF-685E-EB41-B064-CE75AA6562EB}" type="pres">
      <dgm:prSet presAssocID="{97F0FFCA-245B-B24A-80A8-941E60868148}" presName="vertTwo" presStyleCnt="0"/>
      <dgm:spPr/>
    </dgm:pt>
    <dgm:pt modelId="{D11E8AA1-EB74-054A-9D9E-21EE548D4059}" type="pres">
      <dgm:prSet presAssocID="{97F0FFCA-245B-B24A-80A8-941E60868148}" presName="txTwo" presStyleLbl="node2" presStyleIdx="3" presStyleCnt="4" custScaleY="76670" custLinFactNeighborY="-54360">
        <dgm:presLayoutVars>
          <dgm:chPref val="3"/>
        </dgm:presLayoutVars>
      </dgm:prSet>
      <dgm:spPr/>
    </dgm:pt>
    <dgm:pt modelId="{153CD32D-04D3-A845-8CED-FDC319FDB429}" type="pres">
      <dgm:prSet presAssocID="{97F0FFCA-245B-B24A-80A8-941E60868148}" presName="parTransTwo" presStyleCnt="0"/>
      <dgm:spPr/>
    </dgm:pt>
    <dgm:pt modelId="{39485906-50E9-034A-A2E7-6D3EA675FBFF}" type="pres">
      <dgm:prSet presAssocID="{97F0FFCA-245B-B24A-80A8-941E60868148}" presName="horzTwo" presStyleCnt="0"/>
      <dgm:spPr/>
    </dgm:pt>
    <dgm:pt modelId="{412D9A89-C8AD-7E44-B807-5F6AF2A4A77A}" type="pres">
      <dgm:prSet presAssocID="{5C0F8609-6774-084F-859F-F569BF954238}" presName="vertThree" presStyleCnt="0"/>
      <dgm:spPr/>
    </dgm:pt>
    <dgm:pt modelId="{7022CE91-A6A8-CC4E-9BC0-B9A614A4B265}" type="pres">
      <dgm:prSet presAssocID="{5C0F8609-6774-084F-859F-F569BF954238}" presName="txThree" presStyleLbl="node3" presStyleIdx="3" presStyleCnt="4" custScaleY="80428" custLinFactNeighborY="-93922">
        <dgm:presLayoutVars>
          <dgm:chPref val="3"/>
        </dgm:presLayoutVars>
      </dgm:prSet>
      <dgm:spPr/>
    </dgm:pt>
    <dgm:pt modelId="{E9E313ED-7039-5B4E-85A6-AB37A4EAD629}" type="pres">
      <dgm:prSet presAssocID="{5C0F8609-6774-084F-859F-F569BF954238}" presName="parTransThree" presStyleCnt="0"/>
      <dgm:spPr/>
    </dgm:pt>
    <dgm:pt modelId="{ECFC737C-F78F-334B-BBA1-82E6601CD615}" type="pres">
      <dgm:prSet presAssocID="{5C0F8609-6774-084F-859F-F569BF954238}" presName="horzThree" presStyleCnt="0"/>
      <dgm:spPr/>
    </dgm:pt>
    <dgm:pt modelId="{7D2454F4-FED9-5E41-9478-C2CD3B686FC0}" type="pres">
      <dgm:prSet presAssocID="{C1242090-C681-0D45-B213-9625FF379C38}" presName="vertFour" presStyleCnt="0">
        <dgm:presLayoutVars>
          <dgm:chPref val="3"/>
        </dgm:presLayoutVars>
      </dgm:prSet>
      <dgm:spPr/>
    </dgm:pt>
    <dgm:pt modelId="{93971ACB-0081-A74B-8192-704121543041}" type="pres">
      <dgm:prSet presAssocID="{C1242090-C681-0D45-B213-9625FF379C38}" presName="txFour" presStyleLbl="node4" presStyleIdx="3" presStyleCnt="4" custScaleY="245155" custLinFactNeighborY="-25424">
        <dgm:presLayoutVars>
          <dgm:chPref val="3"/>
        </dgm:presLayoutVars>
      </dgm:prSet>
      <dgm:spPr/>
    </dgm:pt>
    <dgm:pt modelId="{6FA16395-73B0-1546-8CDC-776E71B1B273}" type="pres">
      <dgm:prSet presAssocID="{C1242090-C681-0D45-B213-9625FF379C38}" presName="horzFour" presStyleCnt="0"/>
      <dgm:spPr/>
    </dgm:pt>
  </dgm:ptLst>
  <dgm:cxnLst>
    <dgm:cxn modelId="{F2658105-2CC9-0546-99C7-CC57FEB51C40}" srcId="{93AE4144-5629-4442-A894-71A1B3F63FCC}" destId="{5A697020-9E45-D64F-B267-98252E0DC068}" srcOrd="0" destOrd="0" parTransId="{B1E04AC0-A650-9C4B-9FC4-43424F824ED2}" sibTransId="{B8ED73C2-7006-9F40-8530-A5CBEB006018}"/>
    <dgm:cxn modelId="{93D7CD30-46B4-434C-8D23-09FBA8BB4C6C}" srcId="{C88B2266-FFFF-DD48-8164-FEAAC5B0F700}" destId="{8DCFB983-A993-674B-BA24-4D55F8C48A6F}" srcOrd="0" destOrd="0" parTransId="{6D3E3B9E-0C2B-E646-9DA0-68FEB9B630FB}" sibTransId="{E4B13105-E1FF-7D4A-BFFF-51CC354BC534}"/>
    <dgm:cxn modelId="{D3DF4933-59AF-0249-90C4-E63DB008E4A6}" srcId="{6B533685-624A-3F43-950B-D3BD2BD95438}" destId="{482170FF-3DA0-F446-850C-0D9E4FE8027A}" srcOrd="1" destOrd="0" parTransId="{53B9D676-DDB5-A745-8099-C91C889219CE}" sibTransId="{C001B3A6-C546-0048-893F-4A80CF1BAC61}"/>
    <dgm:cxn modelId="{14527B3A-5572-7F4E-9CBE-67369274D1FD}" type="presOf" srcId="{B5982EAE-A72D-B241-AAB7-B01CC7990661}" destId="{653E23B8-7036-724C-A946-24ABBCB930A3}" srcOrd="0" destOrd="0" presId="urn:microsoft.com/office/officeart/2005/8/layout/hierarchy4"/>
    <dgm:cxn modelId="{713B5740-05DC-914D-BF1E-492F4C68D78C}" srcId="{5A697020-9E45-D64F-B267-98252E0DC068}" destId="{5DE2A337-A5BA-6C49-9B7C-4E49A76B3257}" srcOrd="0" destOrd="0" parTransId="{0363AF4C-DB9C-5145-AE1B-67A797F38467}" sibTransId="{26E82551-73A1-B443-B9CB-CFE8BE6A81B5}"/>
    <dgm:cxn modelId="{E88B7C4B-56C0-A54A-959C-C7D62709CB96}" srcId="{6B533685-624A-3F43-950B-D3BD2BD95438}" destId="{97F0FFCA-245B-B24A-80A8-941E60868148}" srcOrd="3" destOrd="0" parTransId="{E429D1BF-ADA8-E84F-B0E1-3DD639CDF4C6}" sibTransId="{E5695016-765C-B049-B571-7A342288B330}"/>
    <dgm:cxn modelId="{D0B48957-737C-104C-BE6E-684A7BA7EA09}" type="presOf" srcId="{482170FF-3DA0-F446-850C-0D9E4FE8027A}" destId="{3D7F275E-0B6E-AD42-AAB0-4511567589FA}" srcOrd="0" destOrd="0" presId="urn:microsoft.com/office/officeart/2005/8/layout/hierarchy4"/>
    <dgm:cxn modelId="{4A1DC857-D1B5-2946-A888-B973048694FD}" type="presOf" srcId="{C88B2266-FFFF-DD48-8164-FEAAC5B0F700}" destId="{1C6BB3A2-1214-264A-8C8C-DEADE6EB7CB3}" srcOrd="0" destOrd="0" presId="urn:microsoft.com/office/officeart/2005/8/layout/hierarchy4"/>
    <dgm:cxn modelId="{D5BE9C62-88BA-B74D-87DD-ECC27038C4D6}" srcId="{F494083C-82B1-7A44-A55A-8771146518E1}" destId="{6FA6868E-99C0-9F40-B418-295A6F642D0A}" srcOrd="0" destOrd="0" parTransId="{8EE2C2A0-476A-9B4E-A9F1-4AF2C6DA1B18}" sibTransId="{DED8492F-F2CB-B241-9181-AA33AE65DAD6}"/>
    <dgm:cxn modelId="{2CAEFB67-8D0E-5943-BF88-A1DA729DE399}" srcId="{97F0FFCA-245B-B24A-80A8-941E60868148}" destId="{5C0F8609-6774-084F-859F-F569BF954238}" srcOrd="0" destOrd="0" parTransId="{036728D2-A2A5-284E-8C4A-B75373AB4CB6}" sibTransId="{BF256A60-036D-024F-A965-BD4A3F35BD1A}"/>
    <dgm:cxn modelId="{7DD0A96D-550D-664D-9F55-796ACC6A5789}" srcId="{5C0F8609-6774-084F-859F-F569BF954238}" destId="{C1242090-C681-0D45-B213-9625FF379C38}" srcOrd="0" destOrd="0" parTransId="{4698C76A-8989-264D-81AD-731A8A391E75}" sibTransId="{92872BC6-51C3-4640-98FC-9BD14A7E57B8}"/>
    <dgm:cxn modelId="{A15A4275-B17D-1347-85BB-90FF66776344}" type="presOf" srcId="{5A697020-9E45-D64F-B267-98252E0DC068}" destId="{8B17A08B-98B2-114C-AFBF-BE855D66B5CC}" srcOrd="0" destOrd="0" presId="urn:microsoft.com/office/officeart/2005/8/layout/hierarchy4"/>
    <dgm:cxn modelId="{21AB9978-23A2-A14E-AD8A-8A59E3B84873}" srcId="{B5982EAE-A72D-B241-AAB7-B01CC7990661}" destId="{6B533685-624A-3F43-950B-D3BD2BD95438}" srcOrd="0" destOrd="0" parTransId="{B33BBC55-9F5A-104A-8193-BC037731B8AE}" sibTransId="{44F6D575-91B5-4140-8CC1-40C5282D653E}"/>
    <dgm:cxn modelId="{5BF0D080-E877-2144-B451-BB2D0A8A953C}" type="presOf" srcId="{5DE2A337-A5BA-6C49-9B7C-4E49A76B3257}" destId="{05FCCDEB-38E0-964D-817C-F9248F81ABED}" srcOrd="0" destOrd="0" presId="urn:microsoft.com/office/officeart/2005/8/layout/hierarchy4"/>
    <dgm:cxn modelId="{35C3CA8B-A888-E44D-A939-C9F834D08FE3}" srcId="{482170FF-3DA0-F446-850C-0D9E4FE8027A}" destId="{C88B2266-FFFF-DD48-8164-FEAAC5B0F700}" srcOrd="0" destOrd="0" parTransId="{E89CBACB-2503-8E4F-9F86-335DD1F12200}" sibTransId="{8FEFE475-A0B9-1449-8F6D-739D5C4B20FA}"/>
    <dgm:cxn modelId="{8FE73591-C532-F543-A707-356A935E0D70}" type="presOf" srcId="{93AE4144-5629-4442-A894-71A1B3F63FCC}" destId="{CB63A537-3C30-F541-B1C5-9EFBD63C7BAC}" srcOrd="0" destOrd="0" presId="urn:microsoft.com/office/officeart/2005/8/layout/hierarchy4"/>
    <dgm:cxn modelId="{DB6B2793-7B3A-F440-B626-A1E507253488}" type="presOf" srcId="{5C0F8609-6774-084F-859F-F569BF954238}" destId="{7022CE91-A6A8-CC4E-9BC0-B9A614A4B265}" srcOrd="0" destOrd="0" presId="urn:microsoft.com/office/officeart/2005/8/layout/hierarchy4"/>
    <dgm:cxn modelId="{CFFAB094-9FA4-CA4A-BC0B-8F6C8B2362DD}" srcId="{D724DC58-582B-4946-8320-E1F65FE19157}" destId="{F494083C-82B1-7A44-A55A-8771146518E1}" srcOrd="0" destOrd="0" parTransId="{9F2FE34F-4FF4-4440-B226-E93A3609372B}" sibTransId="{FEABB5AF-157C-7F4D-AB8E-59A9F48107B8}"/>
    <dgm:cxn modelId="{6ABE46A4-613E-3745-8A28-9721256EA05C}" type="presOf" srcId="{8DCFB983-A993-674B-BA24-4D55F8C48A6F}" destId="{7EAA4030-B8F6-1745-A7EA-BAAD62EC4C89}" srcOrd="0" destOrd="0" presId="urn:microsoft.com/office/officeart/2005/8/layout/hierarchy4"/>
    <dgm:cxn modelId="{F8D9C5B7-D0E1-2243-BDB6-CDB39FA16B09}" type="presOf" srcId="{6FA6868E-99C0-9F40-B418-295A6F642D0A}" destId="{25656615-DF68-9942-8B67-9B999CD528C7}" srcOrd="0" destOrd="0" presId="urn:microsoft.com/office/officeart/2005/8/layout/hierarchy4"/>
    <dgm:cxn modelId="{0E081DC0-5A42-F24E-B4D5-C0DB396D4126}" type="presOf" srcId="{C1242090-C681-0D45-B213-9625FF379C38}" destId="{93971ACB-0081-A74B-8192-704121543041}" srcOrd="0" destOrd="0" presId="urn:microsoft.com/office/officeart/2005/8/layout/hierarchy4"/>
    <dgm:cxn modelId="{BDEECDDB-5372-BA49-B043-B991905DB5E3}" type="presOf" srcId="{F494083C-82B1-7A44-A55A-8771146518E1}" destId="{BEE863F8-9A14-1047-875B-79A25A3338CE}" srcOrd="0" destOrd="0" presId="urn:microsoft.com/office/officeart/2005/8/layout/hierarchy4"/>
    <dgm:cxn modelId="{3B5ABDE1-DDF6-2548-9174-FD3A08FAD97F}" type="presOf" srcId="{D724DC58-582B-4946-8320-E1F65FE19157}" destId="{0FF02E84-38F6-9E47-AF83-56CC0EB1FBD4}" srcOrd="0" destOrd="0" presId="urn:microsoft.com/office/officeart/2005/8/layout/hierarchy4"/>
    <dgm:cxn modelId="{51C2BBE7-DE4B-9344-8C44-10FE875D079E}" type="presOf" srcId="{97F0FFCA-245B-B24A-80A8-941E60868148}" destId="{D11E8AA1-EB74-054A-9D9E-21EE548D4059}" srcOrd="0" destOrd="0" presId="urn:microsoft.com/office/officeart/2005/8/layout/hierarchy4"/>
    <dgm:cxn modelId="{9BB484EB-B318-DB49-98E1-F86FF92682A1}" type="presOf" srcId="{6B533685-624A-3F43-950B-D3BD2BD95438}" destId="{5F3F02C4-6778-044B-9943-84BA51BFFDD6}" srcOrd="0" destOrd="0" presId="urn:microsoft.com/office/officeart/2005/8/layout/hierarchy4"/>
    <dgm:cxn modelId="{5FDD84EE-1B40-0C46-A50A-EDFE3F06019C}" srcId="{6B533685-624A-3F43-950B-D3BD2BD95438}" destId="{D724DC58-582B-4946-8320-E1F65FE19157}" srcOrd="2" destOrd="0" parTransId="{6DEA5D3E-AF2B-0044-9078-020FC9F8C198}" sibTransId="{216F0452-E9CA-B34A-A8DA-FF5484C1F409}"/>
    <dgm:cxn modelId="{F9BF3FF9-FF0A-6E42-9738-69A9BDB3F201}" srcId="{6B533685-624A-3F43-950B-D3BD2BD95438}" destId="{93AE4144-5629-4442-A894-71A1B3F63FCC}" srcOrd="0" destOrd="0" parTransId="{391206F9-2DDA-DF4C-907E-AA8EDE04E3F8}" sibTransId="{E41119D7-01F1-0444-A5FA-7F7EBFC2FA82}"/>
    <dgm:cxn modelId="{486F044E-8B18-E64F-92F2-25C0DE6FECC2}" type="presParOf" srcId="{653E23B8-7036-724C-A946-24ABBCB930A3}" destId="{88F05648-E6B0-514C-87B1-5A9DFAB3B400}" srcOrd="0" destOrd="0" presId="urn:microsoft.com/office/officeart/2005/8/layout/hierarchy4"/>
    <dgm:cxn modelId="{958A1D2F-FFDE-BA41-9ECF-43A4CEC6B697}" type="presParOf" srcId="{88F05648-E6B0-514C-87B1-5A9DFAB3B400}" destId="{5F3F02C4-6778-044B-9943-84BA51BFFDD6}" srcOrd="0" destOrd="0" presId="urn:microsoft.com/office/officeart/2005/8/layout/hierarchy4"/>
    <dgm:cxn modelId="{EE2F3495-6117-8840-B0C1-0167768FAEF0}" type="presParOf" srcId="{88F05648-E6B0-514C-87B1-5A9DFAB3B400}" destId="{FD104CB6-E668-754D-9093-1F401D38503E}" srcOrd="1" destOrd="0" presId="urn:microsoft.com/office/officeart/2005/8/layout/hierarchy4"/>
    <dgm:cxn modelId="{4DF263E6-179B-C549-8397-D2C35EBE8AD0}" type="presParOf" srcId="{88F05648-E6B0-514C-87B1-5A9DFAB3B400}" destId="{2E931E6E-2C7B-884F-BE52-9E351D3A6B61}" srcOrd="2" destOrd="0" presId="urn:microsoft.com/office/officeart/2005/8/layout/hierarchy4"/>
    <dgm:cxn modelId="{80D44EF1-E8C4-2249-8F65-AF2F2A46D401}" type="presParOf" srcId="{2E931E6E-2C7B-884F-BE52-9E351D3A6B61}" destId="{3BBABFB6-B3DC-4642-BDE8-2DA53694C63F}" srcOrd="0" destOrd="0" presId="urn:microsoft.com/office/officeart/2005/8/layout/hierarchy4"/>
    <dgm:cxn modelId="{759A842B-5816-444B-91D2-7B18C8276E1A}" type="presParOf" srcId="{3BBABFB6-B3DC-4642-BDE8-2DA53694C63F}" destId="{CB63A537-3C30-F541-B1C5-9EFBD63C7BAC}" srcOrd="0" destOrd="0" presId="urn:microsoft.com/office/officeart/2005/8/layout/hierarchy4"/>
    <dgm:cxn modelId="{EFAF6BC3-642D-8945-A52E-DF15E9DEB23B}" type="presParOf" srcId="{3BBABFB6-B3DC-4642-BDE8-2DA53694C63F}" destId="{8BBD1503-0391-8047-921D-58B3424BEA3E}" srcOrd="1" destOrd="0" presId="urn:microsoft.com/office/officeart/2005/8/layout/hierarchy4"/>
    <dgm:cxn modelId="{68ABB884-A81C-4B45-B23C-D073632B8C8F}" type="presParOf" srcId="{3BBABFB6-B3DC-4642-BDE8-2DA53694C63F}" destId="{08480626-5A8E-3546-8F06-3712B9ED0E69}" srcOrd="2" destOrd="0" presId="urn:microsoft.com/office/officeart/2005/8/layout/hierarchy4"/>
    <dgm:cxn modelId="{DF6CCCC6-FB0D-EB44-AC1E-4BD15A8BF94E}" type="presParOf" srcId="{08480626-5A8E-3546-8F06-3712B9ED0E69}" destId="{F67F7500-DEF2-F54C-93C8-F68420071572}" srcOrd="0" destOrd="0" presId="urn:microsoft.com/office/officeart/2005/8/layout/hierarchy4"/>
    <dgm:cxn modelId="{D9EC7688-1BDC-544F-8245-794F1112524C}" type="presParOf" srcId="{F67F7500-DEF2-F54C-93C8-F68420071572}" destId="{8B17A08B-98B2-114C-AFBF-BE855D66B5CC}" srcOrd="0" destOrd="0" presId="urn:microsoft.com/office/officeart/2005/8/layout/hierarchy4"/>
    <dgm:cxn modelId="{DB4BB33E-652F-3E45-A5D0-FF4452A1F7CE}" type="presParOf" srcId="{F67F7500-DEF2-F54C-93C8-F68420071572}" destId="{CFD23318-6F5F-B341-A5B5-562D909CFA45}" srcOrd="1" destOrd="0" presId="urn:microsoft.com/office/officeart/2005/8/layout/hierarchy4"/>
    <dgm:cxn modelId="{FCE7032B-44D9-5945-ABD2-98A420B17ACF}" type="presParOf" srcId="{F67F7500-DEF2-F54C-93C8-F68420071572}" destId="{A90C2D38-5CE4-8248-92C7-B08A823A0DDC}" srcOrd="2" destOrd="0" presId="urn:microsoft.com/office/officeart/2005/8/layout/hierarchy4"/>
    <dgm:cxn modelId="{AB62AF40-3255-2B48-9709-CC034BCB85E5}" type="presParOf" srcId="{A90C2D38-5CE4-8248-92C7-B08A823A0DDC}" destId="{D6B4EF7E-F9FA-604E-BF3D-43805FDA341E}" srcOrd="0" destOrd="0" presId="urn:microsoft.com/office/officeart/2005/8/layout/hierarchy4"/>
    <dgm:cxn modelId="{30C36E8B-3BA9-0A45-ADCB-DBB8A440FB1C}" type="presParOf" srcId="{D6B4EF7E-F9FA-604E-BF3D-43805FDA341E}" destId="{05FCCDEB-38E0-964D-817C-F9248F81ABED}" srcOrd="0" destOrd="0" presId="urn:microsoft.com/office/officeart/2005/8/layout/hierarchy4"/>
    <dgm:cxn modelId="{17A7D404-3A68-2F4E-91C8-7AD33B854600}" type="presParOf" srcId="{D6B4EF7E-F9FA-604E-BF3D-43805FDA341E}" destId="{418486D1-C9A2-7E47-B50A-E980A8D4F80C}" srcOrd="1" destOrd="0" presId="urn:microsoft.com/office/officeart/2005/8/layout/hierarchy4"/>
    <dgm:cxn modelId="{84990E97-A8FB-734A-94B5-5D271AACB651}" type="presParOf" srcId="{2E931E6E-2C7B-884F-BE52-9E351D3A6B61}" destId="{75429F25-3805-5E45-BF04-124E0AFCDDDA}" srcOrd="1" destOrd="0" presId="urn:microsoft.com/office/officeart/2005/8/layout/hierarchy4"/>
    <dgm:cxn modelId="{62A7D37E-1ADB-9545-B877-E8346DD36FF7}" type="presParOf" srcId="{2E931E6E-2C7B-884F-BE52-9E351D3A6B61}" destId="{E7C2AA02-4F32-1246-B851-06FCD3861C3A}" srcOrd="2" destOrd="0" presId="urn:microsoft.com/office/officeart/2005/8/layout/hierarchy4"/>
    <dgm:cxn modelId="{FB0050B9-2CEA-9A49-8678-291370251B18}" type="presParOf" srcId="{E7C2AA02-4F32-1246-B851-06FCD3861C3A}" destId="{3D7F275E-0B6E-AD42-AAB0-4511567589FA}" srcOrd="0" destOrd="0" presId="urn:microsoft.com/office/officeart/2005/8/layout/hierarchy4"/>
    <dgm:cxn modelId="{FED46224-27A4-8143-89ED-B5DF66E5B627}" type="presParOf" srcId="{E7C2AA02-4F32-1246-B851-06FCD3861C3A}" destId="{18D60BC1-99FB-8F40-937A-EDC7B34F87CE}" srcOrd="1" destOrd="0" presId="urn:microsoft.com/office/officeart/2005/8/layout/hierarchy4"/>
    <dgm:cxn modelId="{59E718FE-5D99-3843-806A-5EC3B2054EBD}" type="presParOf" srcId="{E7C2AA02-4F32-1246-B851-06FCD3861C3A}" destId="{B8C2C149-12F5-BB48-94D4-5C3FC573ED9A}" srcOrd="2" destOrd="0" presId="urn:microsoft.com/office/officeart/2005/8/layout/hierarchy4"/>
    <dgm:cxn modelId="{260FB2C3-341F-2244-AB00-354C52FDF8E6}" type="presParOf" srcId="{B8C2C149-12F5-BB48-94D4-5C3FC573ED9A}" destId="{689F448D-9A20-D743-906D-6110863738CE}" srcOrd="0" destOrd="0" presId="urn:microsoft.com/office/officeart/2005/8/layout/hierarchy4"/>
    <dgm:cxn modelId="{AA475418-AC45-144D-AC32-9206B4D70886}" type="presParOf" srcId="{689F448D-9A20-D743-906D-6110863738CE}" destId="{1C6BB3A2-1214-264A-8C8C-DEADE6EB7CB3}" srcOrd="0" destOrd="0" presId="urn:microsoft.com/office/officeart/2005/8/layout/hierarchy4"/>
    <dgm:cxn modelId="{183922C8-6E7B-5042-AFFA-9D084AA3792F}" type="presParOf" srcId="{689F448D-9A20-D743-906D-6110863738CE}" destId="{6756C228-A211-1449-83E9-7EB5544E5794}" srcOrd="1" destOrd="0" presId="urn:microsoft.com/office/officeart/2005/8/layout/hierarchy4"/>
    <dgm:cxn modelId="{AF6A4CA1-7E24-8A47-959E-FAB194EB8801}" type="presParOf" srcId="{689F448D-9A20-D743-906D-6110863738CE}" destId="{DDBA64DE-047D-5245-A917-7E0F1F4AEF30}" srcOrd="2" destOrd="0" presId="urn:microsoft.com/office/officeart/2005/8/layout/hierarchy4"/>
    <dgm:cxn modelId="{94366E31-D888-4B42-BDEE-538D2E2C2864}" type="presParOf" srcId="{DDBA64DE-047D-5245-A917-7E0F1F4AEF30}" destId="{B7D8DA6D-EA31-424F-A474-AD09478D5752}" srcOrd="0" destOrd="0" presId="urn:microsoft.com/office/officeart/2005/8/layout/hierarchy4"/>
    <dgm:cxn modelId="{23D70FBD-6F31-C947-9DBA-07241DBC839A}" type="presParOf" srcId="{B7D8DA6D-EA31-424F-A474-AD09478D5752}" destId="{7EAA4030-B8F6-1745-A7EA-BAAD62EC4C89}" srcOrd="0" destOrd="0" presId="urn:microsoft.com/office/officeart/2005/8/layout/hierarchy4"/>
    <dgm:cxn modelId="{9D17C2C0-E4E4-AC49-92D8-EFB9DE8B8EC2}" type="presParOf" srcId="{B7D8DA6D-EA31-424F-A474-AD09478D5752}" destId="{FC6BE28B-0F40-2147-BFFD-08C53AD11C99}" srcOrd="1" destOrd="0" presId="urn:microsoft.com/office/officeart/2005/8/layout/hierarchy4"/>
    <dgm:cxn modelId="{95CDA4BB-21FA-384A-81D8-585816966505}" type="presParOf" srcId="{2E931E6E-2C7B-884F-BE52-9E351D3A6B61}" destId="{33D4B0B4-3EF0-B645-BB3F-20B558219327}" srcOrd="3" destOrd="0" presId="urn:microsoft.com/office/officeart/2005/8/layout/hierarchy4"/>
    <dgm:cxn modelId="{8D065E9A-14FA-2145-AC70-86E860031521}" type="presParOf" srcId="{2E931E6E-2C7B-884F-BE52-9E351D3A6B61}" destId="{D2FE31B8-304C-5E40-98B8-E087E396CDD0}" srcOrd="4" destOrd="0" presId="urn:microsoft.com/office/officeart/2005/8/layout/hierarchy4"/>
    <dgm:cxn modelId="{5332DB18-1C50-6444-B6BE-D64447291E10}" type="presParOf" srcId="{D2FE31B8-304C-5E40-98B8-E087E396CDD0}" destId="{0FF02E84-38F6-9E47-AF83-56CC0EB1FBD4}" srcOrd="0" destOrd="0" presId="urn:microsoft.com/office/officeart/2005/8/layout/hierarchy4"/>
    <dgm:cxn modelId="{1AE253AC-0586-434E-9081-E2CA087CF98C}" type="presParOf" srcId="{D2FE31B8-304C-5E40-98B8-E087E396CDD0}" destId="{EEF58ECE-250F-0645-970F-A14EB93C4D3D}" srcOrd="1" destOrd="0" presId="urn:microsoft.com/office/officeart/2005/8/layout/hierarchy4"/>
    <dgm:cxn modelId="{488B464F-4194-CE4B-A2B6-906F6947350B}" type="presParOf" srcId="{D2FE31B8-304C-5E40-98B8-E087E396CDD0}" destId="{25318603-338C-794E-9161-EC977D94C05D}" srcOrd="2" destOrd="0" presId="urn:microsoft.com/office/officeart/2005/8/layout/hierarchy4"/>
    <dgm:cxn modelId="{A0956FF8-A256-6B40-96C1-A8D197D9C1D1}" type="presParOf" srcId="{25318603-338C-794E-9161-EC977D94C05D}" destId="{99396CF1-23F3-F246-9C60-FAC2F931342F}" srcOrd="0" destOrd="0" presId="urn:microsoft.com/office/officeart/2005/8/layout/hierarchy4"/>
    <dgm:cxn modelId="{30A226F5-83DB-394D-A038-5AE5C8B73D02}" type="presParOf" srcId="{99396CF1-23F3-F246-9C60-FAC2F931342F}" destId="{BEE863F8-9A14-1047-875B-79A25A3338CE}" srcOrd="0" destOrd="0" presId="urn:microsoft.com/office/officeart/2005/8/layout/hierarchy4"/>
    <dgm:cxn modelId="{DA07BCDB-02C4-F149-B987-CD33BEEE15BB}" type="presParOf" srcId="{99396CF1-23F3-F246-9C60-FAC2F931342F}" destId="{D4DACF33-8B0F-BF47-BD11-DBB54F09A4D5}" srcOrd="1" destOrd="0" presId="urn:microsoft.com/office/officeart/2005/8/layout/hierarchy4"/>
    <dgm:cxn modelId="{1AB9E4A2-CD77-694E-9814-1951F378B20C}" type="presParOf" srcId="{99396CF1-23F3-F246-9C60-FAC2F931342F}" destId="{DB48F485-D45E-2149-A789-31575DF74B0F}" srcOrd="2" destOrd="0" presId="urn:microsoft.com/office/officeart/2005/8/layout/hierarchy4"/>
    <dgm:cxn modelId="{E4172DCA-6646-664A-98F6-7EE5F78E0835}" type="presParOf" srcId="{DB48F485-D45E-2149-A789-31575DF74B0F}" destId="{B2C3ACBE-E035-F04F-B05C-86BDF048D350}" srcOrd="0" destOrd="0" presId="urn:microsoft.com/office/officeart/2005/8/layout/hierarchy4"/>
    <dgm:cxn modelId="{1F1E9F3B-EEA3-C640-A3F3-ECF4815A8738}" type="presParOf" srcId="{B2C3ACBE-E035-F04F-B05C-86BDF048D350}" destId="{25656615-DF68-9942-8B67-9B999CD528C7}" srcOrd="0" destOrd="0" presId="urn:microsoft.com/office/officeart/2005/8/layout/hierarchy4"/>
    <dgm:cxn modelId="{0AEED324-0C07-2641-9C34-6CEA88F935D8}" type="presParOf" srcId="{B2C3ACBE-E035-F04F-B05C-86BDF048D350}" destId="{161574F6-DE67-3D44-A633-52FF6A651A3F}" srcOrd="1" destOrd="0" presId="urn:microsoft.com/office/officeart/2005/8/layout/hierarchy4"/>
    <dgm:cxn modelId="{B4667199-3537-6A4D-89C1-B4D5CBA78B5A}" type="presParOf" srcId="{2E931E6E-2C7B-884F-BE52-9E351D3A6B61}" destId="{96D1ED03-7FB6-D241-9965-2021CED49C33}" srcOrd="5" destOrd="0" presId="urn:microsoft.com/office/officeart/2005/8/layout/hierarchy4"/>
    <dgm:cxn modelId="{02F39DE3-2FF3-1349-8EC3-A4B32AB68E5B}" type="presParOf" srcId="{2E931E6E-2C7B-884F-BE52-9E351D3A6B61}" destId="{773D82EF-685E-EB41-B064-CE75AA6562EB}" srcOrd="6" destOrd="0" presId="urn:microsoft.com/office/officeart/2005/8/layout/hierarchy4"/>
    <dgm:cxn modelId="{B1DCF214-45D1-7F42-BD72-D1DB0A565FE6}" type="presParOf" srcId="{773D82EF-685E-EB41-B064-CE75AA6562EB}" destId="{D11E8AA1-EB74-054A-9D9E-21EE548D4059}" srcOrd="0" destOrd="0" presId="urn:microsoft.com/office/officeart/2005/8/layout/hierarchy4"/>
    <dgm:cxn modelId="{0B99E7E6-DBDA-0044-A359-C739D39AB41A}" type="presParOf" srcId="{773D82EF-685E-EB41-B064-CE75AA6562EB}" destId="{153CD32D-04D3-A845-8CED-FDC319FDB429}" srcOrd="1" destOrd="0" presId="urn:microsoft.com/office/officeart/2005/8/layout/hierarchy4"/>
    <dgm:cxn modelId="{426B61E6-62B9-8541-B002-71B8BFFCA184}" type="presParOf" srcId="{773D82EF-685E-EB41-B064-CE75AA6562EB}" destId="{39485906-50E9-034A-A2E7-6D3EA675FBFF}" srcOrd="2" destOrd="0" presId="urn:microsoft.com/office/officeart/2005/8/layout/hierarchy4"/>
    <dgm:cxn modelId="{68033154-92EF-6048-B698-093B9B5231AB}" type="presParOf" srcId="{39485906-50E9-034A-A2E7-6D3EA675FBFF}" destId="{412D9A89-C8AD-7E44-B807-5F6AF2A4A77A}" srcOrd="0" destOrd="0" presId="urn:microsoft.com/office/officeart/2005/8/layout/hierarchy4"/>
    <dgm:cxn modelId="{3D367DF7-2816-844E-ABC0-59CAB07BC892}" type="presParOf" srcId="{412D9A89-C8AD-7E44-B807-5F6AF2A4A77A}" destId="{7022CE91-A6A8-CC4E-9BC0-B9A614A4B265}" srcOrd="0" destOrd="0" presId="urn:microsoft.com/office/officeart/2005/8/layout/hierarchy4"/>
    <dgm:cxn modelId="{97179213-538B-814D-9542-B3016C1BF217}" type="presParOf" srcId="{412D9A89-C8AD-7E44-B807-5F6AF2A4A77A}" destId="{E9E313ED-7039-5B4E-85A6-AB37A4EAD629}" srcOrd="1" destOrd="0" presId="urn:microsoft.com/office/officeart/2005/8/layout/hierarchy4"/>
    <dgm:cxn modelId="{31279FC4-2F99-EA45-BD6F-02F2CAC10C08}" type="presParOf" srcId="{412D9A89-C8AD-7E44-B807-5F6AF2A4A77A}" destId="{ECFC737C-F78F-334B-BBA1-82E6601CD615}" srcOrd="2" destOrd="0" presId="urn:microsoft.com/office/officeart/2005/8/layout/hierarchy4"/>
    <dgm:cxn modelId="{F3112AE4-2B63-6E44-A24D-8475AC9CBCAF}" type="presParOf" srcId="{ECFC737C-F78F-334B-BBA1-82E6601CD615}" destId="{7D2454F4-FED9-5E41-9478-C2CD3B686FC0}" srcOrd="0" destOrd="0" presId="urn:microsoft.com/office/officeart/2005/8/layout/hierarchy4"/>
    <dgm:cxn modelId="{35965288-351D-2B42-B080-9CD1A43D83B4}" type="presParOf" srcId="{7D2454F4-FED9-5E41-9478-C2CD3B686FC0}" destId="{93971ACB-0081-A74B-8192-704121543041}" srcOrd="0" destOrd="0" presId="urn:microsoft.com/office/officeart/2005/8/layout/hierarchy4"/>
    <dgm:cxn modelId="{5F95949C-F88E-D347-8C14-2043A7DCE4EF}" type="presParOf" srcId="{7D2454F4-FED9-5E41-9478-C2CD3B686FC0}" destId="{6FA16395-73B0-1546-8CDC-776E71B1B273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F3F02C4-6778-044B-9943-84BA51BFFDD6}">
      <dsp:nvSpPr>
        <dsp:cNvPr id="0" name=""/>
        <dsp:cNvSpPr/>
      </dsp:nvSpPr>
      <dsp:spPr>
        <a:xfrm>
          <a:off x="959" y="508"/>
          <a:ext cx="5935330" cy="18175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〈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管好舌頭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〉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6283" y="5832"/>
        <a:ext cx="5924682" cy="171111"/>
      </dsp:txXfrm>
    </dsp:sp>
    <dsp:sp modelId="{CB63A537-3C30-F541-B1C5-9EFBD63C7BAC}">
      <dsp:nvSpPr>
        <dsp:cNvPr id="0" name=""/>
        <dsp:cNvSpPr/>
      </dsp:nvSpPr>
      <dsp:spPr>
        <a:xfrm>
          <a:off x="6752" y="209830"/>
          <a:ext cx="1393166" cy="29737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引論</a:t>
          </a:r>
        </a:p>
      </dsp:txBody>
      <dsp:txXfrm>
        <a:off x="15462" y="218540"/>
        <a:ext cx="1375746" cy="279959"/>
      </dsp:txXfrm>
    </dsp:sp>
    <dsp:sp modelId="{8B17A08B-98B2-114C-AFBF-BE855D66B5CC}">
      <dsp:nvSpPr>
        <dsp:cNvPr id="0" name=""/>
        <dsp:cNvSpPr/>
      </dsp:nvSpPr>
      <dsp:spPr>
        <a:xfrm>
          <a:off x="9470" y="550083"/>
          <a:ext cx="1387732" cy="3119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18607" y="559220"/>
        <a:ext cx="1369458" cy="293681"/>
      </dsp:txXfrm>
    </dsp:sp>
    <dsp:sp modelId="{05FCCDEB-38E0-964D-817C-F9248F81ABED}">
      <dsp:nvSpPr>
        <dsp:cNvPr id="0" name=""/>
        <dsp:cNvSpPr/>
      </dsp:nvSpPr>
      <dsp:spPr>
        <a:xfrm>
          <a:off x="14872" y="892190"/>
          <a:ext cx="1376927" cy="95088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舌頭能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造（  福  ）、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造（  禍  ），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並決定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個人（  成敗  ）</a:t>
          </a:r>
        </a:p>
      </dsp:txBody>
      <dsp:txXfrm>
        <a:off x="42722" y="920040"/>
        <a:ext cx="1321227" cy="895181"/>
      </dsp:txXfrm>
    </dsp:sp>
    <dsp:sp modelId="{3D7F275E-0B6E-AD42-AAB0-4511567589FA}">
      <dsp:nvSpPr>
        <dsp:cNvPr id="0" name=""/>
        <dsp:cNvSpPr/>
      </dsp:nvSpPr>
      <dsp:spPr>
        <a:xfrm>
          <a:off x="1516945" y="212572"/>
          <a:ext cx="1393166" cy="29737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正面論證</a:t>
          </a:r>
        </a:p>
      </dsp:txBody>
      <dsp:txXfrm>
        <a:off x="1525655" y="221282"/>
        <a:ext cx="1375746" cy="279959"/>
      </dsp:txXfrm>
    </dsp:sp>
    <dsp:sp modelId="{1C6BB3A2-1214-264A-8C8C-DEADE6EB7CB3}">
      <dsp:nvSpPr>
        <dsp:cNvPr id="0" name=""/>
        <dsp:cNvSpPr/>
      </dsp:nvSpPr>
      <dsp:spPr>
        <a:xfrm>
          <a:off x="1519662" y="550083"/>
          <a:ext cx="1387732" cy="3119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1528799" y="559220"/>
        <a:ext cx="1369458" cy="293681"/>
      </dsp:txXfrm>
    </dsp:sp>
    <dsp:sp modelId="{7EAA4030-B8F6-1745-A7EA-BAAD62EC4C89}">
      <dsp:nvSpPr>
        <dsp:cNvPr id="0" name=""/>
        <dsp:cNvSpPr/>
      </dsp:nvSpPr>
      <dsp:spPr>
        <a:xfrm>
          <a:off x="1525064" y="892190"/>
          <a:ext cx="1376927" cy="95088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舉例說明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「管好舌頭」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能（  成功  ）</a:t>
          </a:r>
        </a:p>
      </dsp:txBody>
      <dsp:txXfrm>
        <a:off x="1552914" y="920040"/>
        <a:ext cx="1321227" cy="895181"/>
      </dsp:txXfrm>
    </dsp:sp>
    <dsp:sp modelId="{0FF02E84-38F6-9E47-AF83-56CC0EB1FBD4}">
      <dsp:nvSpPr>
        <dsp:cNvPr id="0" name=""/>
        <dsp:cNvSpPr/>
      </dsp:nvSpPr>
      <dsp:spPr>
        <a:xfrm>
          <a:off x="3027137" y="212572"/>
          <a:ext cx="1393166" cy="29737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反面論證</a:t>
          </a:r>
        </a:p>
      </dsp:txBody>
      <dsp:txXfrm>
        <a:off x="3035847" y="221282"/>
        <a:ext cx="1375746" cy="279959"/>
      </dsp:txXfrm>
    </dsp:sp>
    <dsp:sp modelId="{BEE863F8-9A14-1047-875B-79A25A3338CE}">
      <dsp:nvSpPr>
        <dsp:cNvPr id="0" name=""/>
        <dsp:cNvSpPr/>
      </dsp:nvSpPr>
      <dsp:spPr>
        <a:xfrm>
          <a:off x="3029855" y="550083"/>
          <a:ext cx="1387732" cy="3119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第＿段～第＿段</a:t>
          </a:r>
          <a:endParaRPr lang="zh-TW" altLang="en-US" sz="1200" b="1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3038992" y="559220"/>
        <a:ext cx="1369458" cy="293681"/>
      </dsp:txXfrm>
    </dsp:sp>
    <dsp:sp modelId="{25656615-DF68-9942-8B67-9B999CD528C7}">
      <dsp:nvSpPr>
        <dsp:cNvPr id="0" name=""/>
        <dsp:cNvSpPr/>
      </dsp:nvSpPr>
      <dsp:spPr>
        <a:xfrm>
          <a:off x="3035257" y="892190"/>
          <a:ext cx="1376927" cy="95088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舉例說明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「管不好舌頭」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有（  危害  ）</a:t>
          </a:r>
        </a:p>
      </dsp:txBody>
      <dsp:txXfrm>
        <a:off x="3063107" y="920040"/>
        <a:ext cx="1321227" cy="895181"/>
      </dsp:txXfrm>
    </dsp:sp>
    <dsp:sp modelId="{D11E8AA1-EB74-054A-9D9E-21EE548D4059}">
      <dsp:nvSpPr>
        <dsp:cNvPr id="0" name=""/>
        <dsp:cNvSpPr/>
      </dsp:nvSpPr>
      <dsp:spPr>
        <a:xfrm>
          <a:off x="4537330" y="212572"/>
          <a:ext cx="1393166" cy="29737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結論</a:t>
          </a:r>
        </a:p>
      </dsp:txBody>
      <dsp:txXfrm>
        <a:off x="4546040" y="221282"/>
        <a:ext cx="1375746" cy="279959"/>
      </dsp:txXfrm>
    </dsp:sp>
    <dsp:sp modelId="{7022CE91-A6A8-CC4E-9BC0-B9A614A4B265}">
      <dsp:nvSpPr>
        <dsp:cNvPr id="0" name=""/>
        <dsp:cNvSpPr/>
      </dsp:nvSpPr>
      <dsp:spPr>
        <a:xfrm>
          <a:off x="4540047" y="550083"/>
          <a:ext cx="1387732" cy="3119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第＿段</a:t>
          </a:r>
          <a:endParaRPr lang="zh-TW" altLang="en-US" sz="1200" b="1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4549184" y="559220"/>
        <a:ext cx="1369458" cy="293681"/>
      </dsp:txXfrm>
    </dsp:sp>
    <dsp:sp modelId="{93971ACB-0081-A74B-8192-704121543041}">
      <dsp:nvSpPr>
        <dsp:cNvPr id="0" name=""/>
        <dsp:cNvSpPr/>
      </dsp:nvSpPr>
      <dsp:spPr>
        <a:xfrm>
          <a:off x="4545449" y="892190"/>
          <a:ext cx="1376927" cy="950881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管束舌頭</a:t>
          </a:r>
          <a:br>
            <a:rPr lang="en-US" altLang="zh-TW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</a:br>
          <a:r>
            <a:rPr lang="zh-TW" altLang="en-US" sz="1200" b="1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不造（  禍  ）、要造（  福  ）</a:t>
          </a:r>
        </a:p>
      </dsp:txBody>
      <dsp:txXfrm>
        <a:off x="4573299" y="920040"/>
        <a:ext cx="1321227" cy="89518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384</TotalTime>
  <Pages>9</Pages>
  <Words>1672</Words>
  <Characters>9536</Characters>
  <Application>Microsoft Office Word</Application>
  <DocSecurity>0</DocSecurity>
  <Lines>79</Lines>
  <Paragraphs>22</Paragraphs>
  <ScaleCrop>false</ScaleCrop>
  <Company>888TIGER</Company>
  <LinksUpToDate>false</LinksUpToDate>
  <CharactersWithSpaces>11186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dc:description/>
  <cp:lastModifiedBy>浩 展</cp:lastModifiedBy>
  <cp:revision>59</cp:revision>
  <cp:lastPrinted>2023-03-07T01:37:00Z</cp:lastPrinted>
  <dcterms:created xsi:type="dcterms:W3CDTF">2023-04-21T10:49:00Z</dcterms:created>
  <dcterms:modified xsi:type="dcterms:W3CDTF">2023-04-30T12:33:00Z</dcterms:modified>
</cp:coreProperties>
</file>